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8" w:type="pct"/>
        <w:tblInd w:w="-426" w:type="dxa"/>
        <w:tblCellMar>
          <w:left w:w="0" w:type="dxa"/>
          <w:right w:w="0" w:type="dxa"/>
        </w:tblCellMar>
        <w:tblLook w:val="04A0" w:firstRow="1" w:lastRow="0" w:firstColumn="1" w:lastColumn="0" w:noHBand="0" w:noVBand="1"/>
      </w:tblPr>
      <w:tblGrid>
        <w:gridCol w:w="9787"/>
      </w:tblGrid>
      <w:tr w:rsidR="00FA5441" w:rsidRPr="00FA5441" w14:paraId="169D2581" w14:textId="77777777" w:rsidTr="00FA5441">
        <w:tc>
          <w:tcPr>
            <w:tcW w:w="5000" w:type="pct"/>
            <w:tcBorders>
              <w:top w:val="nil"/>
              <w:bottom w:val="nil"/>
            </w:tcBorders>
            <w:hideMark/>
          </w:tcPr>
          <w:p w14:paraId="378579C4" w14:textId="730E1A06" w:rsidR="00FA5441" w:rsidRPr="00FA5441" w:rsidRDefault="00FA5441" w:rsidP="00FA5441">
            <w:pPr>
              <w:spacing w:after="0" w:line="240" w:lineRule="auto"/>
              <w:jc w:val="center"/>
              <w:rPr>
                <w:rFonts w:ascii="Times New Roman" w:eastAsia="Times New Roman" w:hAnsi="Times New Roman" w:cs="Times New Roman"/>
                <w:color w:val="000000"/>
                <w:sz w:val="27"/>
                <w:szCs w:val="27"/>
                <w:lang w:eastAsia="en-CA"/>
              </w:rPr>
            </w:pPr>
          </w:p>
        </w:tc>
      </w:tr>
      <w:tr w:rsidR="00FA5441" w:rsidRPr="00FA5441" w14:paraId="6E0C108D" w14:textId="77777777" w:rsidTr="00FA5441">
        <w:trPr>
          <w:hidden/>
        </w:trPr>
        <w:tc>
          <w:tcPr>
            <w:tcW w:w="5000" w:type="pct"/>
            <w:tcBorders>
              <w:top w:val="nil"/>
              <w:bottom w:val="nil"/>
            </w:tcBorders>
            <w:hideMark/>
          </w:tcPr>
          <w:tbl>
            <w:tblPr>
              <w:tblW w:w="5000" w:type="pct"/>
              <w:jc w:val="center"/>
              <w:tblCellMar>
                <w:left w:w="0" w:type="dxa"/>
                <w:right w:w="0" w:type="dxa"/>
              </w:tblCellMar>
              <w:tblLook w:val="04A0" w:firstRow="1" w:lastRow="0" w:firstColumn="1" w:lastColumn="0" w:noHBand="0" w:noVBand="1"/>
            </w:tblPr>
            <w:tblGrid>
              <w:gridCol w:w="9787"/>
            </w:tblGrid>
            <w:tr w:rsidR="00FA5441" w:rsidRPr="00FA5441" w14:paraId="36B09C27" w14:textId="77777777">
              <w:trPr>
                <w:jc w:val="center"/>
                <w:hidden/>
              </w:trPr>
              <w:tc>
                <w:tcPr>
                  <w:tcW w:w="0" w:type="auto"/>
                  <w:tcBorders>
                    <w:top w:val="nil"/>
                    <w:bottom w:val="nil"/>
                  </w:tcBorders>
                  <w:hideMark/>
                </w:tcPr>
                <w:p w14:paraId="139FDDDB"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7106CF6D"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56410725"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787"/>
                  </w:tblGrid>
                  <w:tr w:rsidR="00FA5441" w:rsidRPr="00FA5441" w14:paraId="6EAF5A6C" w14:textId="77777777">
                    <w:tc>
                      <w:tcPr>
                        <w:tcW w:w="0" w:type="auto"/>
                        <w:tcMar>
                          <w:top w:w="135" w:type="dxa"/>
                          <w:left w:w="0" w:type="dxa"/>
                          <w:bottom w:w="0" w:type="dxa"/>
                          <w:right w:w="0" w:type="dxa"/>
                        </w:tcMar>
                        <w:hideMark/>
                      </w:tcPr>
                      <w:p w14:paraId="641E04E9" w14:textId="77777777" w:rsidR="00FA5441" w:rsidRPr="00FA5441" w:rsidRDefault="00FA5441" w:rsidP="00FA5441">
                        <w:pPr>
                          <w:spacing w:after="0" w:line="240" w:lineRule="auto"/>
                          <w:rPr>
                            <w:rFonts w:ascii="Times New Roman" w:eastAsia="Times New Roman" w:hAnsi="Times New Roman" w:cs="Times New Roman"/>
                            <w:sz w:val="24"/>
                            <w:szCs w:val="24"/>
                            <w:lang w:eastAsia="en-CA"/>
                          </w:rPr>
                        </w:pPr>
                      </w:p>
                    </w:tc>
                  </w:tr>
                </w:tbl>
                <w:p w14:paraId="582CE422"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539929B1"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329D6279"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1470CDAB"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787"/>
                  </w:tblGrid>
                  <w:tr w:rsidR="00FA5441" w:rsidRPr="00FA5441" w14:paraId="4C5ADE34" w14:textId="77777777">
                    <w:tc>
                      <w:tcPr>
                        <w:tcW w:w="0" w:type="auto"/>
                        <w:tcMar>
                          <w:top w:w="135" w:type="dxa"/>
                          <w:left w:w="0" w:type="dxa"/>
                          <w:bottom w:w="0" w:type="dxa"/>
                          <w:right w:w="0" w:type="dxa"/>
                        </w:tcMar>
                        <w:hideMark/>
                      </w:tcPr>
                      <w:p w14:paraId="521A0C68" w14:textId="448684E2" w:rsidR="00FA5441" w:rsidRPr="00FA5441" w:rsidRDefault="00BF6557" w:rsidP="00BF6557">
                        <w:pPr>
                          <w:spacing w:after="0" w:line="240" w:lineRule="auto"/>
                          <w:jc w:val="center"/>
                          <w:rPr>
                            <w:rFonts w:ascii="Times New Roman" w:eastAsia="Times New Roman" w:hAnsi="Times New Roman" w:cs="Times New Roman"/>
                            <w:sz w:val="24"/>
                            <w:szCs w:val="24"/>
                            <w:lang w:eastAsia="en-CA"/>
                          </w:rPr>
                        </w:pPr>
                        <w:r>
                          <w:rPr>
                            <w:rStyle w:val="Strong"/>
                            <w:rFonts w:ascii="Arial" w:hAnsi="Arial" w:cs="Arial"/>
                            <w:color w:val="202020"/>
                            <w:sz w:val="50"/>
                            <w:szCs w:val="50"/>
                            <w:shd w:val="clear" w:color="auto" w:fill="FFFFFF"/>
                          </w:rPr>
                          <w:t>Fall 2021 Newsletter</w:t>
                        </w:r>
                      </w:p>
                    </w:tc>
                  </w:tr>
                </w:tbl>
                <w:p w14:paraId="550B445C"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664EF593"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786479BB"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7B7C25F9"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5CB01ED2"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6E746BB2"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5512635C"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p w14:paraId="710F845E"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787"/>
                  </w:tblGrid>
                  <w:tr w:rsidR="00FA5441" w:rsidRPr="00FA5441" w14:paraId="340761BB" w14:textId="77777777">
                    <w:tc>
                      <w:tcPr>
                        <w:tcW w:w="0" w:type="auto"/>
                        <w:hideMark/>
                      </w:tcPr>
                      <w:p w14:paraId="4C5D580A" w14:textId="77777777" w:rsidR="00FA5441" w:rsidRPr="00FA5441" w:rsidRDefault="00FA5441" w:rsidP="00FA5441">
                        <w:pPr>
                          <w:spacing w:after="0" w:line="240" w:lineRule="auto"/>
                          <w:rPr>
                            <w:rFonts w:ascii="Times New Roman" w:eastAsia="Times New Roman" w:hAnsi="Times New Roman" w:cs="Times New Roman"/>
                            <w:sz w:val="24"/>
                            <w:szCs w:val="24"/>
                            <w:lang w:eastAsia="en-CA"/>
                          </w:rPr>
                        </w:pPr>
                      </w:p>
                    </w:tc>
                  </w:tr>
                </w:tbl>
                <w:p w14:paraId="1A3D2491" w14:textId="77777777" w:rsidR="00FA5441" w:rsidRPr="00FA5441" w:rsidRDefault="00FA5441" w:rsidP="00FA5441">
                  <w:pPr>
                    <w:spacing w:after="0" w:line="240" w:lineRule="auto"/>
                    <w:rPr>
                      <w:rFonts w:ascii="Times New Roman" w:eastAsia="Times New Roman" w:hAnsi="Times New Roman" w:cs="Times New Roman"/>
                      <w:sz w:val="24"/>
                      <w:szCs w:val="24"/>
                      <w:lang w:eastAsia="en-CA"/>
                    </w:rPr>
                  </w:pPr>
                </w:p>
              </w:tc>
            </w:tr>
          </w:tbl>
          <w:p w14:paraId="306356F7" w14:textId="77777777" w:rsidR="00FA5441" w:rsidRPr="00FA5441" w:rsidRDefault="00FA5441" w:rsidP="00FA5441">
            <w:pPr>
              <w:spacing w:after="0" w:line="240" w:lineRule="auto"/>
              <w:jc w:val="center"/>
              <w:rPr>
                <w:rFonts w:ascii="Times New Roman" w:eastAsia="Times New Roman" w:hAnsi="Times New Roman" w:cs="Times New Roman"/>
                <w:color w:val="000000"/>
                <w:sz w:val="27"/>
                <w:szCs w:val="27"/>
                <w:lang w:eastAsia="en-CA"/>
              </w:rPr>
            </w:pPr>
          </w:p>
        </w:tc>
      </w:tr>
      <w:tr w:rsidR="00FA5441" w:rsidRPr="00FA5441" w14:paraId="739FA245" w14:textId="77777777" w:rsidTr="00FA5441">
        <w:tc>
          <w:tcPr>
            <w:tcW w:w="5000" w:type="pct"/>
            <w:tcBorders>
              <w:top w:val="nil"/>
              <w:bottom w:val="nil"/>
            </w:tcBorders>
            <w:hideMark/>
          </w:tcPr>
          <w:tbl>
            <w:tblPr>
              <w:tblW w:w="5000" w:type="pct"/>
              <w:jc w:val="center"/>
              <w:tblCellMar>
                <w:left w:w="0" w:type="dxa"/>
                <w:right w:w="0" w:type="dxa"/>
              </w:tblCellMar>
              <w:tblLook w:val="04A0" w:firstRow="1" w:lastRow="0" w:firstColumn="1" w:lastColumn="0" w:noHBand="0" w:noVBand="1"/>
            </w:tblPr>
            <w:tblGrid>
              <w:gridCol w:w="9787"/>
            </w:tblGrid>
            <w:tr w:rsidR="00FA5441" w:rsidRPr="00FA5441" w14:paraId="5059D97C" w14:textId="77777777">
              <w:trPr>
                <w:jc w:val="center"/>
              </w:trPr>
              <w:tc>
                <w:tcPr>
                  <w:tcW w:w="0" w:type="auto"/>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FA5441" w:rsidRPr="00FA5441" w14:paraId="47302EA7" w14:textId="77777777">
                    <w:tc>
                      <w:tcPr>
                        <w:tcW w:w="0" w:type="auto"/>
                        <w:tcBorders>
                          <w:top w:val="nil"/>
                          <w:bottom w:val="nil"/>
                        </w:tcBorders>
                        <w:hideMark/>
                      </w:tcPr>
                      <w:p w14:paraId="5FE3F4B8" w14:textId="77777777" w:rsidR="00FA5441" w:rsidRPr="00FA5441" w:rsidRDefault="00FA5441" w:rsidP="00FA5441">
                        <w:pPr>
                          <w:spacing w:after="0" w:line="240" w:lineRule="auto"/>
                          <w:jc w:val="center"/>
                          <w:rPr>
                            <w:rFonts w:ascii="Times New Roman" w:eastAsia="Times New Roman" w:hAnsi="Times New Roman" w:cs="Times New Roman"/>
                            <w:sz w:val="20"/>
                            <w:szCs w:val="20"/>
                            <w:lang w:eastAsia="en-CA"/>
                          </w:rPr>
                        </w:pPr>
                      </w:p>
                    </w:tc>
                  </w:tr>
                </w:tbl>
                <w:p w14:paraId="1E7AA785"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FA5441" w:rsidRPr="00FA5441" w14:paraId="62A0981F" w14:textId="77777777">
                    <w:tc>
                      <w:tcPr>
                        <w:tcW w:w="0" w:type="auto"/>
                        <w:tcBorders>
                          <w:top w:val="nil"/>
                          <w:bottom w:val="nil"/>
                        </w:tcBorders>
                        <w:hideMark/>
                      </w:tcPr>
                      <w:p w14:paraId="62794D8A" w14:textId="77777777" w:rsidR="00FA5441" w:rsidRPr="00FA5441" w:rsidRDefault="00FA5441" w:rsidP="00FA5441">
                        <w:pPr>
                          <w:spacing w:after="0" w:line="240" w:lineRule="auto"/>
                          <w:rPr>
                            <w:rFonts w:ascii="Times New Roman" w:eastAsia="Times New Roman" w:hAnsi="Times New Roman" w:cs="Times New Roman"/>
                            <w:sz w:val="24"/>
                            <w:szCs w:val="24"/>
                            <w:lang w:eastAsia="en-CA"/>
                          </w:rPr>
                        </w:pPr>
                      </w:p>
                    </w:tc>
                  </w:tr>
                </w:tbl>
                <w:p w14:paraId="45F8DA2B" w14:textId="77777777" w:rsidR="00FA5441" w:rsidRPr="00FA5441" w:rsidRDefault="00FA5441" w:rsidP="00FA5441">
                  <w:pPr>
                    <w:spacing w:after="0" w:line="240" w:lineRule="auto"/>
                    <w:rPr>
                      <w:rFonts w:ascii="Times New Roman" w:eastAsia="Times New Roman" w:hAnsi="Times New Roman" w:cs="Times New Roman"/>
                      <w:vanish/>
                      <w:sz w:val="24"/>
                      <w:szCs w:val="24"/>
                      <w:lang w:eastAsia="en-CA"/>
                    </w:rPr>
                  </w:pPr>
                </w:p>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FA5441" w:rsidRPr="00FA5441" w14:paraId="1C6A171F" w14:textId="77777777">
                    <w:tc>
                      <w:tcPr>
                        <w:tcW w:w="0" w:type="auto"/>
                        <w:tcBorders>
                          <w:top w:val="nil"/>
                          <w:bottom w:val="nil"/>
                        </w:tcBorders>
                        <w:hideMark/>
                      </w:tcPr>
                      <w:p w14:paraId="76D67597" w14:textId="77777777" w:rsidR="00FA5441" w:rsidRPr="00FA5441" w:rsidRDefault="00FA5441" w:rsidP="00FA5441">
                        <w:pPr>
                          <w:spacing w:after="0" w:line="240" w:lineRule="auto"/>
                          <w:rPr>
                            <w:rFonts w:ascii="Times New Roman" w:eastAsia="Times New Roman" w:hAnsi="Times New Roman" w:cs="Times New Roman"/>
                            <w:sz w:val="24"/>
                            <w:szCs w:val="24"/>
                            <w:lang w:eastAsia="en-CA"/>
                          </w:rPr>
                        </w:pPr>
                      </w:p>
                    </w:tc>
                  </w:tr>
                </w:tbl>
                <w:p w14:paraId="2D05BE14" w14:textId="77777777" w:rsidR="00FA5441" w:rsidRPr="00FA5441" w:rsidRDefault="00FA5441" w:rsidP="00FA5441">
                  <w:pPr>
                    <w:spacing w:after="0" w:line="240" w:lineRule="auto"/>
                    <w:rPr>
                      <w:rFonts w:ascii="Times New Roman" w:eastAsia="Times New Roman" w:hAnsi="Times New Roman" w:cs="Times New Roman"/>
                      <w:sz w:val="24"/>
                      <w:szCs w:val="24"/>
                      <w:lang w:eastAsia="en-CA"/>
                    </w:rPr>
                  </w:pPr>
                </w:p>
              </w:tc>
            </w:tr>
          </w:tbl>
          <w:p w14:paraId="21F94A2F" w14:textId="77777777" w:rsidR="00FA5441" w:rsidRPr="00FA5441" w:rsidRDefault="00FA5441" w:rsidP="00FA5441">
            <w:pPr>
              <w:spacing w:after="0" w:line="240" w:lineRule="auto"/>
              <w:jc w:val="center"/>
              <w:rPr>
                <w:rFonts w:ascii="Times New Roman" w:eastAsia="Times New Roman" w:hAnsi="Times New Roman" w:cs="Times New Roman"/>
                <w:color w:val="000000"/>
                <w:sz w:val="27"/>
                <w:szCs w:val="27"/>
                <w:lang w:eastAsia="en-CA"/>
              </w:rPr>
            </w:pPr>
          </w:p>
        </w:tc>
      </w:tr>
      <w:tr w:rsidR="00FA5441" w:rsidRPr="00FA5441" w14:paraId="11A9180A" w14:textId="77777777" w:rsidTr="00FA5441">
        <w:tc>
          <w:tcPr>
            <w:tcW w:w="5000" w:type="pct"/>
            <w:tcBorders>
              <w:top w:val="nil"/>
              <w:bottom w:val="nil"/>
            </w:tcBorders>
            <w:hideMark/>
          </w:tcPr>
          <w:p w14:paraId="51A3BD7C" w14:textId="77777777" w:rsidR="00FA5441" w:rsidRPr="00FA5441" w:rsidRDefault="00FA5441" w:rsidP="00FA5441">
            <w:pPr>
              <w:spacing w:after="0" w:line="240" w:lineRule="auto"/>
              <w:jc w:val="center"/>
              <w:rPr>
                <w:rFonts w:ascii="Times New Roman" w:eastAsia="Times New Roman" w:hAnsi="Times New Roman" w:cs="Times New Roman"/>
                <w:color w:val="000000"/>
                <w:sz w:val="27"/>
                <w:szCs w:val="27"/>
                <w:lang w:eastAsia="en-CA"/>
              </w:rPr>
            </w:pPr>
          </w:p>
        </w:tc>
      </w:tr>
      <w:tr w:rsidR="00BF6557" w14:paraId="15211395" w14:textId="77777777" w:rsidTr="00BF6557">
        <w:tc>
          <w:tcPr>
            <w:tcW w:w="5000" w:type="pct"/>
            <w:tcBorders>
              <w:top w:val="nil"/>
              <w:bottom w:val="nil"/>
            </w:tcBorders>
            <w:hideMark/>
          </w:tcPr>
          <w:tbl>
            <w:tblPr>
              <w:tblW w:w="5000" w:type="pct"/>
              <w:jc w:val="center"/>
              <w:tblCellMar>
                <w:left w:w="0" w:type="dxa"/>
                <w:right w:w="0" w:type="dxa"/>
              </w:tblCellMar>
              <w:tblLook w:val="04A0" w:firstRow="1" w:lastRow="0" w:firstColumn="1" w:lastColumn="0" w:noHBand="0" w:noVBand="1"/>
            </w:tblPr>
            <w:tblGrid>
              <w:gridCol w:w="9787"/>
            </w:tblGrid>
            <w:tr w:rsidR="00BF6557" w14:paraId="632EF5F0"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787"/>
                  </w:tblGrid>
                  <w:tr w:rsidR="00BF6557" w14:paraId="3073554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38BCED59" w14:textId="77777777">
                          <w:tc>
                            <w:tcPr>
                              <w:tcW w:w="0" w:type="auto"/>
                              <w:tcMar>
                                <w:top w:w="0" w:type="dxa"/>
                                <w:left w:w="270" w:type="dxa"/>
                                <w:bottom w:w="135" w:type="dxa"/>
                                <w:right w:w="270" w:type="dxa"/>
                              </w:tcMar>
                              <w:hideMark/>
                            </w:tcPr>
                            <w:p w14:paraId="2D1C7B8F" w14:textId="77777777" w:rsidR="00BF6557" w:rsidRDefault="00BF6557">
                              <w:pPr>
                                <w:spacing w:line="405" w:lineRule="atLeast"/>
                                <w:jc w:val="center"/>
                                <w:rPr>
                                  <w:rFonts w:ascii="Georgia" w:hAnsi="Georgia"/>
                                  <w:color w:val="202020"/>
                                  <w:sz w:val="27"/>
                                  <w:szCs w:val="27"/>
                                </w:rPr>
                              </w:pPr>
                              <w:r>
                                <w:rPr>
                                  <w:rStyle w:val="Emphasis"/>
                                  <w:rFonts w:ascii="Arial" w:hAnsi="Arial" w:cs="Arial"/>
                                  <w:color w:val="202020"/>
                                  <w:sz w:val="21"/>
                                  <w:szCs w:val="21"/>
                                </w:rPr>
                                <w:t>THEA publishes four newsletters per membership year in Fall, Winter, Spring and Summer. Items suitable for publication may be submitted for the winter issue by January 14, 2022.</w:t>
                              </w:r>
                            </w:p>
                          </w:tc>
                        </w:tr>
                      </w:tbl>
                      <w:p w14:paraId="42EA455A" w14:textId="77777777" w:rsidR="00BF6557" w:rsidRDefault="00BF6557">
                        <w:pPr>
                          <w:spacing w:line="240" w:lineRule="auto"/>
                          <w:rPr>
                            <w:rFonts w:ascii="Times New Roman" w:hAnsi="Times New Roman"/>
                            <w:sz w:val="24"/>
                            <w:szCs w:val="24"/>
                          </w:rPr>
                        </w:pPr>
                      </w:p>
                    </w:tc>
                  </w:tr>
                </w:tbl>
                <w:p w14:paraId="539A63FF"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1EE1A5AB"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9247"/>
                        </w:tblGrid>
                        <w:tr w:rsidR="00BF6557" w14:paraId="0E7FD7CE" w14:textId="77777777">
                          <w:tc>
                            <w:tcPr>
                              <w:tcW w:w="0" w:type="auto"/>
                              <w:vAlign w:val="center"/>
                              <w:hideMark/>
                            </w:tcPr>
                            <w:p w14:paraId="64FB0F1E" w14:textId="77777777" w:rsidR="00BF6557" w:rsidRDefault="00BF6557">
                              <w:pPr>
                                <w:rPr>
                                  <w:sz w:val="24"/>
                                  <w:szCs w:val="24"/>
                                </w:rPr>
                              </w:pPr>
                            </w:p>
                          </w:tc>
                        </w:tr>
                      </w:tbl>
                      <w:p w14:paraId="5986AE82" w14:textId="77777777" w:rsidR="00BF6557" w:rsidRDefault="00BF6557">
                        <w:pPr>
                          <w:rPr>
                            <w:sz w:val="24"/>
                            <w:szCs w:val="24"/>
                          </w:rPr>
                        </w:pPr>
                      </w:p>
                    </w:tc>
                  </w:tr>
                </w:tbl>
                <w:p w14:paraId="519D4EF0"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52A6F7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231072EB" w14:textId="77777777">
                          <w:tc>
                            <w:tcPr>
                              <w:tcW w:w="0" w:type="auto"/>
                              <w:tcMar>
                                <w:top w:w="0" w:type="dxa"/>
                                <w:left w:w="270" w:type="dxa"/>
                                <w:bottom w:w="135" w:type="dxa"/>
                                <w:right w:w="270" w:type="dxa"/>
                              </w:tcMar>
                              <w:hideMark/>
                            </w:tcPr>
                            <w:p w14:paraId="1AEA2169" w14:textId="77777777" w:rsidR="00BF6557" w:rsidRDefault="00BF6557">
                              <w:pPr>
                                <w:spacing w:line="405" w:lineRule="atLeast"/>
                                <w:jc w:val="center"/>
                                <w:rPr>
                                  <w:rFonts w:ascii="Georgia" w:hAnsi="Georgia"/>
                                  <w:color w:val="202020"/>
                                  <w:sz w:val="27"/>
                                  <w:szCs w:val="27"/>
                                </w:rPr>
                              </w:pPr>
                              <w:r>
                                <w:rPr>
                                  <w:rStyle w:val="Strong"/>
                                  <w:rFonts w:ascii="Arial" w:hAnsi="Arial" w:cs="Arial"/>
                                  <w:color w:val="89D085"/>
                                  <w:sz w:val="36"/>
                                  <w:szCs w:val="36"/>
                                </w:rPr>
                                <w:t>President's Message</w:t>
                              </w:r>
                            </w:p>
                          </w:tc>
                        </w:tr>
                      </w:tbl>
                      <w:p w14:paraId="49155692" w14:textId="77777777" w:rsidR="00BF6557" w:rsidRDefault="00BF6557">
                        <w:pPr>
                          <w:spacing w:line="240" w:lineRule="auto"/>
                          <w:rPr>
                            <w:rFonts w:ascii="Times New Roman" w:hAnsi="Times New Roman"/>
                            <w:sz w:val="24"/>
                            <w:szCs w:val="24"/>
                          </w:rPr>
                        </w:pPr>
                      </w:p>
                    </w:tc>
                  </w:tr>
                </w:tbl>
                <w:p w14:paraId="6A72E3BC"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3372E4F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57F53C58" w14:textId="77777777">
                          <w:tc>
                            <w:tcPr>
                              <w:tcW w:w="0" w:type="auto"/>
                              <w:tcMar>
                                <w:top w:w="0" w:type="dxa"/>
                                <w:left w:w="270" w:type="dxa"/>
                                <w:bottom w:w="135" w:type="dxa"/>
                                <w:right w:w="270" w:type="dxa"/>
                              </w:tcMar>
                              <w:hideMark/>
                            </w:tcPr>
                            <w:p w14:paraId="48C0B5DE" w14:textId="0690C6DF" w:rsidR="00BF6557" w:rsidRDefault="00BF6557">
                              <w:pPr>
                                <w:pStyle w:val="NormalWeb"/>
                                <w:spacing w:before="150" w:beforeAutospacing="0" w:after="150" w:afterAutospacing="0" w:line="270" w:lineRule="atLeast"/>
                                <w:rPr>
                                  <w:rFonts w:ascii="Arial" w:hAnsi="Arial" w:cs="Arial"/>
                                  <w:color w:val="202020"/>
                                  <w:sz w:val="21"/>
                                  <w:szCs w:val="21"/>
                                </w:rPr>
                              </w:pPr>
                              <w:r>
                                <w:rPr>
                                  <w:rFonts w:ascii="Arial" w:hAnsi="Arial" w:cs="Arial"/>
                                  <w:color w:val="202020"/>
                                  <w:sz w:val="21"/>
                                  <w:szCs w:val="21"/>
                                </w:rPr>
                                <w:t>Fall is finally here! I don’t know about you, but for me fall feels like the start of a new year, a return to order, rhythm and routine. Perhaps this is tied to my memories of starting a new school year and having the season signify a time for reinvention, growth and renewal after a summer break.</w:t>
                              </w:r>
                              <w:r>
                                <w:rPr>
                                  <w:rFonts w:ascii="Arial" w:hAnsi="Arial" w:cs="Arial"/>
                                  <w:color w:val="202020"/>
                                  <w:sz w:val="21"/>
                                  <w:szCs w:val="21"/>
                                </w:rPr>
                                <w:br/>
                                <w:t> </w:t>
                              </w:r>
                              <w:r>
                                <w:rPr>
                                  <w:rFonts w:ascii="Arial" w:hAnsi="Arial" w:cs="Arial"/>
                                  <w:color w:val="202020"/>
                                  <w:sz w:val="21"/>
                                  <w:szCs w:val="21"/>
                                </w:rPr>
                                <w:br/>
                                <w:t>It is also an incredibly cozy season; layers start to come out, the leaves get crunchy and turn beautiful toasty colours, and I start putting cinnamon into half of everything I cook. We as a board were inspired by this when thinking of our programming for the next two months. We are looking forward to our next members meetings - still virtual - but I am sure there will be in person gatherings soon.</w:t>
                              </w:r>
                              <w:r>
                                <w:rPr>
                                  <w:rFonts w:ascii="Arial" w:hAnsi="Arial" w:cs="Arial"/>
                                  <w:color w:val="202020"/>
                                  <w:sz w:val="21"/>
                                  <w:szCs w:val="21"/>
                                </w:rPr>
                                <w:br/>
                                <w:t> </w:t>
                              </w:r>
                              <w:r>
                                <w:rPr>
                                  <w:rFonts w:ascii="Arial" w:hAnsi="Arial" w:cs="Arial"/>
                                  <w:color w:val="202020"/>
                                  <w:sz w:val="21"/>
                                  <w:szCs w:val="21"/>
                                </w:rPr>
                                <w:br/>
                                <w:t>This month we invite you and your friends to join us at a virtual cooking class where we will be making </w:t>
                              </w:r>
                              <w:hyperlink r:id="rId7" w:history="1">
                                <w:r w:rsidRPr="00BF6557">
                                  <w:rPr>
                                    <w:rStyle w:val="Hyperlink"/>
                                    <w:rFonts w:ascii="Arial" w:hAnsi="Arial" w:cs="Arial"/>
                                    <w:sz w:val="21"/>
                                    <w:szCs w:val="21"/>
                                  </w:rPr>
                                  <w:t>shakshuka</w:t>
                                </w:r>
                              </w:hyperlink>
                              <w:r>
                                <w:rPr>
                                  <w:rFonts w:ascii="Arial" w:hAnsi="Arial" w:cs="Arial"/>
                                  <w:color w:val="202020"/>
                                  <w:sz w:val="21"/>
                                  <w:szCs w:val="21"/>
                                </w:rPr>
                                <w:t> (</w:t>
                              </w:r>
                              <w:hyperlink r:id="rId8" w:history="1">
                                <w:r w:rsidRPr="00D82A41">
                                  <w:rPr>
                                    <w:rStyle w:val="Hyperlink"/>
                                    <w:rFonts w:ascii="Arial" w:hAnsi="Arial" w:cs="Arial"/>
                                    <w:sz w:val="21"/>
                                    <w:szCs w:val="21"/>
                                  </w:rPr>
                                  <w:t>https://www.themediterraneandish.com/shakshuka-recipe/</w:t>
                                </w:r>
                              </w:hyperlink>
                              <w:r>
                                <w:rPr>
                                  <w:rFonts w:ascii="Arial" w:hAnsi="Arial" w:cs="Arial"/>
                                  <w:color w:val="202020"/>
                                  <w:sz w:val="21"/>
                                  <w:szCs w:val="21"/>
                                </w:rPr>
                                <w:t>) and homemade bread, led by </w:t>
                              </w:r>
                              <w:hyperlink r:id="rId9" w:history="1">
                                <w:r w:rsidRPr="00BF6557">
                                  <w:rPr>
                                    <w:rStyle w:val="Hyperlink"/>
                                    <w:rFonts w:ascii="Arial" w:hAnsi="Arial" w:cs="Arial"/>
                                    <w:sz w:val="21"/>
                                    <w:szCs w:val="21"/>
                                  </w:rPr>
                                  <w:t>Sari Papular</w:t>
                                </w:r>
                              </w:hyperlink>
                              <w:r>
                                <w:rPr>
                                  <w:rFonts w:ascii="Arial" w:hAnsi="Arial" w:cs="Arial"/>
                                  <w:color w:val="202020"/>
                                  <w:sz w:val="21"/>
                                  <w:szCs w:val="21"/>
                                </w:rPr>
                                <w:t> (</w:t>
                              </w:r>
                              <w:hyperlink r:id="rId10" w:history="1">
                                <w:r w:rsidRPr="00D82A41">
                                  <w:rPr>
                                    <w:rStyle w:val="Hyperlink"/>
                                    <w:rFonts w:ascii="Arial" w:hAnsi="Arial" w:cs="Arial"/>
                                    <w:sz w:val="21"/>
                                    <w:szCs w:val="21"/>
                                  </w:rPr>
                                  <w:t>https://www.saripapular.com/</w:t>
                                </w:r>
                              </w:hyperlink>
                              <w:r>
                                <w:rPr>
                                  <w:rFonts w:ascii="Arial" w:hAnsi="Arial" w:cs="Arial"/>
                                  <w:color w:val="202020"/>
                                  <w:sz w:val="21"/>
                                  <w:szCs w:val="21"/>
                                </w:rPr>
                                <w:t>) a Registered Nutrition Consultant Practitioner – details for registration are below.</w:t>
                              </w:r>
                              <w:r>
                                <w:rPr>
                                  <w:rFonts w:ascii="Arial" w:hAnsi="Arial" w:cs="Arial"/>
                                  <w:color w:val="202020"/>
                                  <w:sz w:val="21"/>
                                  <w:szCs w:val="21"/>
                                </w:rPr>
                                <w:br/>
                                <w:t> </w:t>
                              </w:r>
                              <w:r>
                                <w:rPr>
                                  <w:rFonts w:ascii="Arial" w:hAnsi="Arial" w:cs="Arial"/>
                                  <w:color w:val="202020"/>
                                  <w:sz w:val="21"/>
                                  <w:szCs w:val="21"/>
                                </w:rPr>
                                <w:br/>
                                <w:t>We are also trying something new this November, a virtual book club. A few Board members have been raving about a new book</w:t>
                              </w:r>
                              <w:r w:rsidR="00FE1BD6">
                                <w:rPr>
                                  <w:rFonts w:ascii="Arial" w:hAnsi="Arial" w:cs="Arial"/>
                                  <w:color w:val="202020"/>
                                  <w:sz w:val="21"/>
                                  <w:szCs w:val="21"/>
                                </w:rPr>
                                <w:t xml:space="preserve">, </w:t>
                              </w:r>
                              <w:r w:rsidR="00FE1BD6">
                                <w:rPr>
                                  <w:rStyle w:val="Emphasis"/>
                                  <w:rFonts w:ascii="Arial" w:hAnsi="Arial" w:cs="Arial"/>
                                  <w:color w:val="222222"/>
                                  <w:sz w:val="21"/>
                                  <w:szCs w:val="21"/>
                                </w:rPr>
                                <w:t xml:space="preserve">The Secret History of Home Economics </w:t>
                              </w:r>
                              <w:r w:rsidR="00FE1BD6">
                                <w:rPr>
                                  <w:rFonts w:ascii="Arial" w:hAnsi="Arial" w:cs="Arial"/>
                                  <w:color w:val="222222"/>
                                  <w:sz w:val="21"/>
                                  <w:szCs w:val="21"/>
                                </w:rPr>
                                <w:t xml:space="preserve">by Danielle </w:t>
                              </w:r>
                              <w:proofErr w:type="spellStart"/>
                              <w:r w:rsidR="00FE1BD6">
                                <w:rPr>
                                  <w:rFonts w:ascii="Arial" w:hAnsi="Arial" w:cs="Arial"/>
                                  <w:color w:val="222222"/>
                                  <w:sz w:val="21"/>
                                  <w:szCs w:val="21"/>
                                </w:rPr>
                                <w:t>Dreilinger</w:t>
                              </w:r>
                              <w:proofErr w:type="spellEnd"/>
                              <w:r w:rsidR="00FE1BD6">
                                <w:rPr>
                                  <w:rFonts w:ascii="Arial" w:hAnsi="Arial" w:cs="Arial"/>
                                  <w:color w:val="222222"/>
                                  <w:sz w:val="21"/>
                                  <w:szCs w:val="21"/>
                                </w:rPr>
                                <w:t xml:space="preserve">, </w:t>
                              </w:r>
                              <w:r>
                                <w:rPr>
                                  <w:rFonts w:ascii="Arial" w:hAnsi="Arial" w:cs="Arial"/>
                                  <w:color w:val="202020"/>
                                  <w:sz w:val="21"/>
                                  <w:szCs w:val="21"/>
                                </w:rPr>
                                <w:t>looking at a deep dive of our profession. We thought this might be a different way to gather and discuss Home Economics, and have planned a meeting giving you enough time to find and read the book. If anyone would like to submit questions or comments prior to our discussion, feel free to share them!</w:t>
                              </w:r>
                              <w:r>
                                <w:rPr>
                                  <w:rFonts w:ascii="Arial" w:hAnsi="Arial" w:cs="Arial"/>
                                  <w:color w:val="202020"/>
                                  <w:sz w:val="21"/>
                                  <w:szCs w:val="21"/>
                                </w:rPr>
                                <w:br/>
                                <w:t> </w:t>
                              </w:r>
                              <w:r>
                                <w:rPr>
                                  <w:rFonts w:ascii="Arial" w:hAnsi="Arial" w:cs="Arial"/>
                                  <w:color w:val="202020"/>
                                  <w:sz w:val="21"/>
                                  <w:szCs w:val="21"/>
                                </w:rPr>
                                <w:br/>
                                <w:t>I hope to see some of you soon at our upcoming events, or in nature, enjoying the most of this season!</w:t>
                              </w:r>
                              <w:r>
                                <w:rPr>
                                  <w:rFonts w:ascii="Arial" w:hAnsi="Arial" w:cs="Arial"/>
                                  <w:color w:val="202020"/>
                                  <w:sz w:val="21"/>
                                  <w:szCs w:val="21"/>
                                </w:rPr>
                                <w:br/>
                                <w:t> </w:t>
                              </w:r>
                              <w:r>
                                <w:rPr>
                                  <w:rFonts w:ascii="Arial" w:hAnsi="Arial" w:cs="Arial"/>
                                  <w:color w:val="202020"/>
                                  <w:sz w:val="21"/>
                                  <w:szCs w:val="21"/>
                                </w:rPr>
                                <w:br/>
                              </w:r>
                              <w:proofErr w:type="spellStart"/>
                              <w:r>
                                <w:rPr>
                                  <w:rFonts w:ascii="Arial" w:hAnsi="Arial" w:cs="Arial"/>
                                  <w:color w:val="202020"/>
                                  <w:sz w:val="21"/>
                                  <w:szCs w:val="21"/>
                                </w:rPr>
                                <w:t>Kamaria</w:t>
                              </w:r>
                              <w:proofErr w:type="spellEnd"/>
                            </w:p>
                            <w:p w14:paraId="460F4FE1" w14:textId="77777777" w:rsidR="00BF6557" w:rsidRDefault="00BF6557">
                              <w:pPr>
                                <w:pStyle w:val="NormalWeb"/>
                                <w:spacing w:before="150" w:beforeAutospacing="0" w:after="150" w:afterAutospacing="0" w:line="270" w:lineRule="atLeast"/>
                                <w:rPr>
                                  <w:rFonts w:ascii="Georgia" w:hAnsi="Georgia"/>
                                  <w:color w:val="202020"/>
                                  <w:sz w:val="27"/>
                                  <w:szCs w:val="27"/>
                                </w:rPr>
                              </w:pPr>
                            </w:p>
                            <w:p w14:paraId="264D4388" w14:textId="77777777" w:rsidR="00BF6557" w:rsidRDefault="00BF6557">
                              <w:pPr>
                                <w:pStyle w:val="NormalWeb"/>
                                <w:spacing w:before="150" w:beforeAutospacing="0" w:after="150" w:afterAutospacing="0" w:line="270" w:lineRule="atLeast"/>
                                <w:rPr>
                                  <w:rFonts w:ascii="Georgia" w:hAnsi="Georgia"/>
                                  <w:color w:val="202020"/>
                                  <w:sz w:val="27"/>
                                  <w:szCs w:val="27"/>
                                </w:rPr>
                              </w:pPr>
                            </w:p>
                            <w:p w14:paraId="5497A080" w14:textId="65E351FC" w:rsidR="00BF6557" w:rsidRDefault="00BF6557">
                              <w:pPr>
                                <w:pStyle w:val="NormalWeb"/>
                                <w:spacing w:before="150" w:beforeAutospacing="0" w:after="150" w:afterAutospacing="0" w:line="270" w:lineRule="atLeast"/>
                                <w:rPr>
                                  <w:rFonts w:ascii="Georgia" w:hAnsi="Georgia"/>
                                  <w:color w:val="202020"/>
                                  <w:sz w:val="27"/>
                                  <w:szCs w:val="27"/>
                                </w:rPr>
                              </w:pPr>
                            </w:p>
                          </w:tc>
                        </w:tr>
                      </w:tbl>
                      <w:p w14:paraId="7618E0BF" w14:textId="77777777" w:rsidR="00BF6557" w:rsidRDefault="00BF6557">
                        <w:pPr>
                          <w:rPr>
                            <w:rFonts w:ascii="Times New Roman" w:hAnsi="Times New Roman"/>
                            <w:sz w:val="24"/>
                            <w:szCs w:val="24"/>
                          </w:rPr>
                        </w:pPr>
                      </w:p>
                    </w:tc>
                  </w:tr>
                </w:tbl>
                <w:p w14:paraId="59C7A370"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1C58B003"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9247"/>
                        </w:tblGrid>
                        <w:tr w:rsidR="00BF6557" w14:paraId="59BBF991" w14:textId="77777777">
                          <w:tc>
                            <w:tcPr>
                              <w:tcW w:w="0" w:type="auto"/>
                              <w:vAlign w:val="center"/>
                              <w:hideMark/>
                            </w:tcPr>
                            <w:p w14:paraId="5AD5DE3F" w14:textId="77777777" w:rsidR="00BF6557" w:rsidRDefault="00BF6557">
                              <w:pPr>
                                <w:rPr>
                                  <w:sz w:val="24"/>
                                  <w:szCs w:val="24"/>
                                </w:rPr>
                              </w:pPr>
                            </w:p>
                          </w:tc>
                        </w:tr>
                      </w:tbl>
                      <w:p w14:paraId="1B6211FC" w14:textId="77777777" w:rsidR="00BF6557" w:rsidRDefault="00BF6557">
                        <w:pPr>
                          <w:rPr>
                            <w:sz w:val="24"/>
                            <w:szCs w:val="24"/>
                          </w:rPr>
                        </w:pPr>
                      </w:p>
                    </w:tc>
                  </w:tr>
                </w:tbl>
                <w:p w14:paraId="1165372A"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75DE079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2CB14029" w14:textId="77777777">
                          <w:tc>
                            <w:tcPr>
                              <w:tcW w:w="0" w:type="auto"/>
                              <w:tcMar>
                                <w:top w:w="0" w:type="dxa"/>
                                <w:left w:w="270" w:type="dxa"/>
                                <w:bottom w:w="135" w:type="dxa"/>
                                <w:right w:w="270" w:type="dxa"/>
                              </w:tcMar>
                              <w:hideMark/>
                            </w:tcPr>
                            <w:p w14:paraId="7301F217" w14:textId="77777777" w:rsidR="00BF6557" w:rsidRDefault="00BF6557">
                              <w:pPr>
                                <w:spacing w:line="405" w:lineRule="atLeast"/>
                                <w:jc w:val="center"/>
                                <w:rPr>
                                  <w:rFonts w:ascii="Georgia" w:hAnsi="Georgia"/>
                                  <w:color w:val="202020"/>
                                  <w:sz w:val="27"/>
                                  <w:szCs w:val="27"/>
                                </w:rPr>
                              </w:pPr>
                              <w:r>
                                <w:rPr>
                                  <w:rStyle w:val="Strong"/>
                                  <w:rFonts w:ascii="Arial" w:hAnsi="Arial" w:cs="Arial"/>
                                  <w:color w:val="89D085"/>
                                  <w:sz w:val="36"/>
                                  <w:szCs w:val="36"/>
                                </w:rPr>
                                <w:lastRenderedPageBreak/>
                                <w:t>THEA Human Library</w:t>
                              </w:r>
                            </w:p>
                          </w:tc>
                        </w:tr>
                      </w:tbl>
                      <w:p w14:paraId="26F73CA3" w14:textId="77777777" w:rsidR="00BF6557" w:rsidRDefault="00BF6557">
                        <w:pPr>
                          <w:spacing w:line="240" w:lineRule="auto"/>
                          <w:rPr>
                            <w:rFonts w:ascii="Times New Roman" w:hAnsi="Times New Roman"/>
                            <w:sz w:val="24"/>
                            <w:szCs w:val="24"/>
                          </w:rPr>
                        </w:pPr>
                      </w:p>
                    </w:tc>
                  </w:tr>
                </w:tbl>
                <w:p w14:paraId="61D6058B"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51A4347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06577BBA" w14:textId="77777777">
                          <w:tc>
                            <w:tcPr>
                              <w:tcW w:w="0" w:type="auto"/>
                              <w:tcMar>
                                <w:top w:w="0" w:type="dxa"/>
                                <w:left w:w="270" w:type="dxa"/>
                                <w:bottom w:w="135" w:type="dxa"/>
                                <w:right w:w="270" w:type="dxa"/>
                              </w:tcMar>
                              <w:hideMark/>
                            </w:tcPr>
                            <w:p w14:paraId="197CC920" w14:textId="7B2A1B52" w:rsidR="00BF6557" w:rsidRPr="00FE1BD6" w:rsidRDefault="00BF6557" w:rsidP="00BF6557">
                              <w:pPr>
                                <w:spacing w:line="270" w:lineRule="atLeast"/>
                                <w:rPr>
                                  <w:rFonts w:ascii="Arial" w:hAnsi="Arial" w:cs="Arial"/>
                                  <w:i/>
                                  <w:iCs/>
                                  <w:color w:val="202020"/>
                                  <w:sz w:val="21"/>
                                  <w:szCs w:val="21"/>
                                </w:rPr>
                              </w:pPr>
                              <w:r>
                                <w:rPr>
                                  <w:rStyle w:val="Emphasis"/>
                                  <w:rFonts w:ascii="Arial" w:hAnsi="Arial" w:cs="Arial"/>
                                  <w:color w:val="202020"/>
                                  <w:sz w:val="21"/>
                                  <w:szCs w:val="21"/>
                                </w:rPr>
                                <w:t>Welcome THEA members! The human library is a place where members can introduce themselves and share their experiences and interests. Our hope is to foster communication and conversations between members to encourage connection in our association throughout the pandemic and beyond. If you would like to be featured in the next newsletter please submit a picture and bio by January 14, 2022.</w:t>
                              </w:r>
                            </w:p>
                            <w:p w14:paraId="23D588EC" w14:textId="628EC185" w:rsidR="00BF6557" w:rsidRPr="00BF6557" w:rsidRDefault="00BF6557" w:rsidP="00BF6557">
                              <w:pPr>
                                <w:spacing w:line="270" w:lineRule="atLeast"/>
                                <w:rPr>
                                  <w:rFonts w:ascii="Arial" w:hAnsi="Arial" w:cs="Arial"/>
                                  <w:color w:val="202020"/>
                                  <w:sz w:val="21"/>
                                  <w:szCs w:val="21"/>
                                </w:rPr>
                              </w:pPr>
                              <w:r w:rsidRPr="00BF6557">
                                <w:rPr>
                                  <w:rFonts w:ascii="Arial" w:hAnsi="Arial" w:cs="Arial"/>
                                  <w:color w:val="202020"/>
                                  <w:sz w:val="21"/>
                                  <w:szCs w:val="21"/>
                                </w:rPr>
                                <w:t xml:space="preserve">Hi there! My name is </w:t>
                              </w:r>
                              <w:r w:rsidRPr="00BF6557">
                                <w:rPr>
                                  <w:rFonts w:ascii="Arial" w:hAnsi="Arial" w:cs="Arial"/>
                                  <w:b/>
                                  <w:color w:val="202020"/>
                                  <w:sz w:val="21"/>
                                  <w:szCs w:val="21"/>
                                </w:rPr>
                                <w:t>Sara Gould</w:t>
                              </w:r>
                              <w:r w:rsidRPr="00BF6557">
                                <w:rPr>
                                  <w:rFonts w:ascii="Arial" w:hAnsi="Arial" w:cs="Arial"/>
                                  <w:color w:val="202020"/>
                                  <w:sz w:val="21"/>
                                  <w:szCs w:val="21"/>
                                </w:rPr>
                                <w:t xml:space="preserve"> and I'm currently in my second year of the Nutrition and Healthy Lifestyle Promotion program at Humber College and am Humber's OHEA Executive Secretary. I knew from a young age that I wanted to work in the food industry, and as I started to learn about how valuable health and wellness are I decided I wanted to pursue a career in the nutrition field. Being at Humber has allowed me to make connections with like-minded people and has introduced me to amazing communities and organizations such as THEA and OHEA. In the future, I plan on becoming a Registered Dietician and an Intuitive Eating Counsellor so I can help people break free from diet culture and make peace with both food and their bodies. Sara Gould is a sponsored student member.</w:t>
                              </w:r>
                            </w:p>
                            <w:p w14:paraId="5DB8651A" w14:textId="060B753C" w:rsidR="00BF6557" w:rsidRDefault="00BF6557" w:rsidP="00BF6557">
                              <w:pPr>
                                <w:spacing w:line="270" w:lineRule="atLeast"/>
                                <w:rPr>
                                  <w:rFonts w:ascii="Georgia" w:hAnsi="Georgia"/>
                                  <w:color w:val="202020"/>
                                  <w:sz w:val="27"/>
                                  <w:szCs w:val="27"/>
                                </w:rPr>
                              </w:pPr>
                            </w:p>
                            <w:p w14:paraId="009D29A9" w14:textId="2853E7FA" w:rsidR="00BF6557" w:rsidRPr="00BF6557" w:rsidRDefault="00BF6557" w:rsidP="00BF6557">
                              <w:pPr>
                                <w:spacing w:line="270" w:lineRule="atLeast"/>
                                <w:rPr>
                                  <w:rFonts w:ascii="Georgia" w:hAnsi="Georgia"/>
                                  <w:color w:val="202020"/>
                                  <w:sz w:val="27"/>
                                  <w:szCs w:val="27"/>
                                </w:rPr>
                              </w:pPr>
                              <w:proofErr w:type="spellStart"/>
                              <w:r>
                                <w:rPr>
                                  <w:rStyle w:val="Strong"/>
                                  <w:rFonts w:ascii="Arial" w:hAnsi="Arial" w:cs="Arial"/>
                                  <w:color w:val="202020"/>
                                  <w:sz w:val="21"/>
                                  <w:szCs w:val="21"/>
                                </w:rPr>
                                <w:t>Joeie</w:t>
                              </w:r>
                              <w:proofErr w:type="spellEnd"/>
                              <w:r>
                                <w:rPr>
                                  <w:rStyle w:val="Strong"/>
                                  <w:rFonts w:ascii="Arial" w:hAnsi="Arial" w:cs="Arial"/>
                                  <w:color w:val="202020"/>
                                  <w:sz w:val="21"/>
                                  <w:szCs w:val="21"/>
                                </w:rPr>
                                <w:t xml:space="preserve"> Schwartz </w:t>
                              </w:r>
                              <w:r>
                                <w:rPr>
                                  <w:rFonts w:ascii="Arial" w:hAnsi="Arial" w:cs="Arial"/>
                                  <w:color w:val="202020"/>
                                  <w:sz w:val="21"/>
                                  <w:szCs w:val="21"/>
                                </w:rPr>
                                <w:t xml:space="preserve">is a second year Master of Public Health: Nutrition and Dietetics student at University of Toronto. She previously graduated from Ryerson where her involvement in RHEA began as VP events. Throughout university she has worked for the non-profit organization </w:t>
                              </w:r>
                              <w:proofErr w:type="spellStart"/>
                              <w:r>
                                <w:rPr>
                                  <w:rFonts w:ascii="Arial" w:hAnsi="Arial" w:cs="Arial"/>
                                  <w:color w:val="202020"/>
                                  <w:sz w:val="21"/>
                                  <w:szCs w:val="21"/>
                                </w:rPr>
                                <w:t>summerlunch</w:t>
                              </w:r>
                              <w:proofErr w:type="spellEnd"/>
                              <w:r>
                                <w:rPr>
                                  <w:rFonts w:ascii="Arial" w:hAnsi="Arial" w:cs="Arial"/>
                                  <w:color w:val="202020"/>
                                  <w:sz w:val="21"/>
                                  <w:szCs w:val="21"/>
                                </w:rPr>
                                <w:t xml:space="preserve">+ where she runs food literacy programming for youth living in vulnerable neighbourhoods. </w:t>
                              </w:r>
                              <w:proofErr w:type="spellStart"/>
                              <w:r>
                                <w:rPr>
                                  <w:rFonts w:ascii="Arial" w:hAnsi="Arial" w:cs="Arial"/>
                                  <w:color w:val="202020"/>
                                  <w:sz w:val="21"/>
                                  <w:szCs w:val="21"/>
                                </w:rPr>
                                <w:t>Joeie</w:t>
                              </w:r>
                              <w:proofErr w:type="spellEnd"/>
                              <w:r>
                                <w:rPr>
                                  <w:rFonts w:ascii="Arial" w:hAnsi="Arial" w:cs="Arial"/>
                                  <w:color w:val="202020"/>
                                  <w:sz w:val="21"/>
                                  <w:szCs w:val="21"/>
                                </w:rPr>
                                <w:t xml:space="preserve"> loves to develop new recipes and aspires to follow in her grandmother's footsteps and become a </w:t>
                              </w:r>
                              <w:proofErr w:type="spellStart"/>
                              <w:r>
                                <w:rPr>
                                  <w:rFonts w:ascii="Arial" w:hAnsi="Arial" w:cs="Arial"/>
                                  <w:color w:val="202020"/>
                                  <w:sz w:val="21"/>
                                  <w:szCs w:val="21"/>
                                </w:rPr>
                                <w:t>P.H.Ec</w:t>
                              </w:r>
                              <w:proofErr w:type="spellEnd"/>
                              <w:r>
                                <w:rPr>
                                  <w:rFonts w:ascii="Arial" w:hAnsi="Arial" w:cs="Arial"/>
                                  <w:color w:val="202020"/>
                                  <w:sz w:val="21"/>
                                  <w:szCs w:val="21"/>
                                </w:rPr>
                                <w:t xml:space="preserve">. </w:t>
                              </w:r>
                              <w:proofErr w:type="spellStart"/>
                              <w:r>
                                <w:rPr>
                                  <w:rFonts w:ascii="Arial" w:hAnsi="Arial" w:cs="Arial"/>
                                  <w:color w:val="202020"/>
                                  <w:sz w:val="21"/>
                                  <w:szCs w:val="21"/>
                                </w:rPr>
                                <w:t>Joeie</w:t>
                              </w:r>
                              <w:proofErr w:type="spellEnd"/>
                              <w:r>
                                <w:rPr>
                                  <w:rFonts w:ascii="Arial" w:hAnsi="Arial" w:cs="Arial"/>
                                  <w:color w:val="202020"/>
                                  <w:sz w:val="21"/>
                                  <w:szCs w:val="21"/>
                                </w:rPr>
                                <w:t xml:space="preserve"> is a sponsored student member.</w:t>
                              </w:r>
                            </w:p>
                            <w:p w14:paraId="6A9F8FAB" w14:textId="1CCD2759" w:rsidR="00BF6557" w:rsidRDefault="00BF6557">
                              <w:pPr>
                                <w:spacing w:line="270" w:lineRule="atLeast"/>
                                <w:rPr>
                                  <w:rFonts w:ascii="Georgia" w:hAnsi="Georgia"/>
                                  <w:color w:val="202020"/>
                                  <w:sz w:val="27"/>
                                  <w:szCs w:val="27"/>
                                </w:rPr>
                              </w:pPr>
                            </w:p>
                          </w:tc>
                        </w:tr>
                      </w:tbl>
                      <w:p w14:paraId="6532318F" w14:textId="77777777" w:rsidR="00BF6557" w:rsidRDefault="00BF6557">
                        <w:pPr>
                          <w:spacing w:line="240" w:lineRule="auto"/>
                          <w:rPr>
                            <w:rFonts w:ascii="Times New Roman" w:hAnsi="Times New Roman"/>
                            <w:sz w:val="24"/>
                            <w:szCs w:val="24"/>
                          </w:rPr>
                        </w:pPr>
                      </w:p>
                    </w:tc>
                  </w:tr>
                </w:tbl>
                <w:p w14:paraId="237E445A" w14:textId="77777777" w:rsidR="00BF6557" w:rsidRDefault="00BF6557">
                  <w:pPr>
                    <w:rPr>
                      <w:vanish/>
                    </w:rPr>
                  </w:pPr>
                </w:p>
                <w:p w14:paraId="1C796108"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4EC2F62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517"/>
                        </w:tblGrid>
                        <w:tr w:rsidR="00BF6557" w14:paraId="737D349E" w14:textId="77777777" w:rsidTr="00BF6557">
                          <w:tc>
                            <w:tcPr>
                              <w:tcW w:w="0" w:type="auto"/>
                              <w:tcMar>
                                <w:top w:w="0" w:type="dxa"/>
                                <w:left w:w="135" w:type="dxa"/>
                                <w:bottom w:w="0" w:type="dxa"/>
                                <w:right w:w="135" w:type="dxa"/>
                              </w:tcMar>
                            </w:tcPr>
                            <w:p w14:paraId="767B4E71" w14:textId="77777777" w:rsidR="00BF6557" w:rsidRDefault="00BF6557">
                              <w:pPr>
                                <w:spacing w:line="240" w:lineRule="auto"/>
                                <w:rPr>
                                  <w:rFonts w:ascii="Times New Roman" w:hAnsi="Times New Roman"/>
                                  <w:sz w:val="24"/>
                                  <w:szCs w:val="24"/>
                                </w:rPr>
                              </w:pPr>
                            </w:p>
                          </w:tc>
                        </w:tr>
                      </w:tbl>
                      <w:p w14:paraId="25587D13" w14:textId="77777777" w:rsidR="00BF6557" w:rsidRDefault="00BF6557">
                        <w:pPr>
                          <w:rPr>
                            <w:sz w:val="24"/>
                            <w:szCs w:val="24"/>
                          </w:rPr>
                        </w:pPr>
                      </w:p>
                    </w:tc>
                  </w:tr>
                </w:tbl>
                <w:p w14:paraId="28691A9E" w14:textId="77777777" w:rsidR="00BF6557" w:rsidRDefault="00BF6557">
                  <w:pPr>
                    <w:rPr>
                      <w:sz w:val="24"/>
                      <w:szCs w:val="24"/>
                    </w:rPr>
                  </w:pPr>
                </w:p>
              </w:tc>
            </w:tr>
          </w:tbl>
          <w:p w14:paraId="1B9DF086" w14:textId="77777777" w:rsidR="00BF6557" w:rsidRPr="00BF6557" w:rsidRDefault="00BF6557" w:rsidP="00BF6557">
            <w:pPr>
              <w:spacing w:after="0" w:line="240" w:lineRule="auto"/>
              <w:jc w:val="center"/>
              <w:rPr>
                <w:rFonts w:ascii="Times New Roman" w:eastAsia="Times New Roman" w:hAnsi="Times New Roman" w:cs="Times New Roman"/>
                <w:color w:val="000000"/>
                <w:sz w:val="27"/>
                <w:szCs w:val="27"/>
                <w:lang w:eastAsia="en-CA"/>
              </w:rPr>
            </w:pPr>
          </w:p>
        </w:tc>
      </w:tr>
      <w:tr w:rsidR="00BF6557" w14:paraId="114971E4" w14:textId="77777777" w:rsidTr="00BF6557">
        <w:tc>
          <w:tcPr>
            <w:tcW w:w="5000" w:type="pct"/>
            <w:tcBorders>
              <w:top w:val="nil"/>
              <w:bottom w:val="nil"/>
            </w:tcBorders>
            <w:hideMark/>
          </w:tcPr>
          <w:tbl>
            <w:tblPr>
              <w:tblW w:w="5000" w:type="pct"/>
              <w:jc w:val="center"/>
              <w:tblCellMar>
                <w:left w:w="0" w:type="dxa"/>
                <w:right w:w="0" w:type="dxa"/>
              </w:tblCellMar>
              <w:tblLook w:val="04A0" w:firstRow="1" w:lastRow="0" w:firstColumn="1" w:lastColumn="0" w:noHBand="0" w:noVBand="1"/>
            </w:tblPr>
            <w:tblGrid>
              <w:gridCol w:w="9787"/>
            </w:tblGrid>
            <w:tr w:rsidR="00BF6557" w14:paraId="512C9BC5" w14:textId="77777777">
              <w:trPr>
                <w:jc w:val="center"/>
              </w:trPr>
              <w:tc>
                <w:tcPr>
                  <w:tcW w:w="0" w:type="auto"/>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F6557" w14:paraId="5A705043" w14:textId="77777777">
                    <w:tc>
                      <w:tcPr>
                        <w:tcW w:w="0" w:type="auto"/>
                        <w:tcBorders>
                          <w:top w:val="nil"/>
                          <w:bottom w:val="nil"/>
                        </w:tcBorders>
                        <w:hideMark/>
                      </w:tcPr>
                      <w:p w14:paraId="30F8F8DF" w14:textId="77777777" w:rsidR="00BF6557" w:rsidRDefault="00BF6557">
                        <w:pPr>
                          <w:jc w:val="center"/>
                          <w:rPr>
                            <w:sz w:val="20"/>
                            <w:szCs w:val="20"/>
                          </w:rPr>
                        </w:pPr>
                      </w:p>
                    </w:tc>
                  </w:tr>
                </w:tbl>
                <w:p w14:paraId="21C3FE99" w14:textId="77777777" w:rsidR="00BF6557" w:rsidRDefault="00BF6557">
                  <w:pPr>
                    <w:rPr>
                      <w:vanish/>
                    </w:rPr>
                  </w:pPr>
                </w:p>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F6557" w14:paraId="7882B9CA" w14:textId="77777777">
                    <w:tc>
                      <w:tcPr>
                        <w:tcW w:w="0" w:type="auto"/>
                        <w:tcBorders>
                          <w:top w:val="nil"/>
                          <w:bottom w:val="nil"/>
                        </w:tcBorders>
                        <w:hideMark/>
                      </w:tcPr>
                      <w:p w14:paraId="770AE867" w14:textId="77777777" w:rsidR="00BF6557" w:rsidRDefault="00BF6557">
                        <w:pPr>
                          <w:rPr>
                            <w:sz w:val="24"/>
                            <w:szCs w:val="24"/>
                          </w:rPr>
                        </w:pPr>
                      </w:p>
                    </w:tc>
                  </w:tr>
                </w:tbl>
                <w:p w14:paraId="4A1E7CAF" w14:textId="77777777" w:rsidR="00BF6557" w:rsidRDefault="00BF6557">
                  <w:pPr>
                    <w:rPr>
                      <w:vanish/>
                    </w:rPr>
                  </w:pPr>
                </w:p>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BF6557" w14:paraId="7BE3FF74" w14:textId="77777777">
                    <w:tc>
                      <w:tcPr>
                        <w:tcW w:w="0" w:type="auto"/>
                        <w:tcBorders>
                          <w:top w:val="nil"/>
                          <w:bottom w:val="nil"/>
                        </w:tcBorders>
                        <w:hideMark/>
                      </w:tcPr>
                      <w:p w14:paraId="0EA21A9F" w14:textId="77777777" w:rsidR="00BF6557" w:rsidRDefault="00BF6557">
                        <w:pPr>
                          <w:rPr>
                            <w:sz w:val="24"/>
                            <w:szCs w:val="24"/>
                          </w:rPr>
                        </w:pPr>
                      </w:p>
                    </w:tc>
                  </w:tr>
                </w:tbl>
                <w:p w14:paraId="74CC0018" w14:textId="77777777" w:rsidR="00BF6557" w:rsidRDefault="00BF6557">
                  <w:pPr>
                    <w:rPr>
                      <w:sz w:val="24"/>
                      <w:szCs w:val="24"/>
                    </w:rPr>
                  </w:pPr>
                </w:p>
              </w:tc>
            </w:tr>
          </w:tbl>
          <w:p w14:paraId="3760A291" w14:textId="77777777" w:rsidR="00BF6557" w:rsidRPr="00BF6557" w:rsidRDefault="00BF6557" w:rsidP="00BF6557">
            <w:pPr>
              <w:spacing w:after="0" w:line="240" w:lineRule="auto"/>
              <w:jc w:val="center"/>
              <w:rPr>
                <w:rFonts w:ascii="Times New Roman" w:eastAsia="Times New Roman" w:hAnsi="Times New Roman" w:cs="Times New Roman"/>
                <w:color w:val="000000"/>
                <w:sz w:val="27"/>
                <w:szCs w:val="27"/>
                <w:lang w:eastAsia="en-CA"/>
              </w:rPr>
            </w:pPr>
          </w:p>
        </w:tc>
      </w:tr>
      <w:tr w:rsidR="00BF6557" w14:paraId="2D729C92" w14:textId="77777777" w:rsidTr="00BF6557">
        <w:tc>
          <w:tcPr>
            <w:tcW w:w="5000" w:type="pct"/>
            <w:tcBorders>
              <w:top w:val="nil"/>
              <w:bottom w:val="nil"/>
            </w:tcBorders>
            <w:hideMark/>
          </w:tcPr>
          <w:tbl>
            <w:tblPr>
              <w:tblW w:w="5000" w:type="pct"/>
              <w:jc w:val="center"/>
              <w:tblCellMar>
                <w:left w:w="0" w:type="dxa"/>
                <w:right w:w="0" w:type="dxa"/>
              </w:tblCellMar>
              <w:tblLook w:val="04A0" w:firstRow="1" w:lastRow="0" w:firstColumn="1" w:lastColumn="0" w:noHBand="0" w:noVBand="1"/>
            </w:tblPr>
            <w:tblGrid>
              <w:gridCol w:w="9787"/>
            </w:tblGrid>
            <w:tr w:rsidR="00BF6557" w14:paraId="6840379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787"/>
                  </w:tblGrid>
                  <w:tr w:rsidR="00BF6557" w14:paraId="65848011" w14:textId="77777777">
                    <w:tc>
                      <w:tcPr>
                        <w:tcW w:w="0" w:type="auto"/>
                        <w:tcMar>
                          <w:top w:w="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9247"/>
                        </w:tblGrid>
                        <w:tr w:rsidR="00BF6557" w14:paraId="09F06399" w14:textId="77777777">
                          <w:tc>
                            <w:tcPr>
                              <w:tcW w:w="0" w:type="auto"/>
                              <w:vAlign w:val="center"/>
                              <w:hideMark/>
                            </w:tcPr>
                            <w:p w14:paraId="49A2E9CE" w14:textId="77777777" w:rsidR="00BF6557" w:rsidRDefault="00BF6557">
                              <w:pPr>
                                <w:jc w:val="center"/>
                                <w:rPr>
                                  <w:sz w:val="20"/>
                                  <w:szCs w:val="20"/>
                                </w:rPr>
                              </w:pPr>
                            </w:p>
                          </w:tc>
                        </w:tr>
                      </w:tbl>
                      <w:p w14:paraId="66299D4D" w14:textId="77777777" w:rsidR="00BF6557" w:rsidRDefault="00BF6557">
                        <w:pPr>
                          <w:rPr>
                            <w:sz w:val="24"/>
                            <w:szCs w:val="24"/>
                          </w:rPr>
                        </w:pPr>
                      </w:p>
                    </w:tc>
                  </w:tr>
                </w:tbl>
                <w:p w14:paraId="2731F800"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0CE69C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05D25FC7" w14:textId="77777777">
                          <w:tc>
                            <w:tcPr>
                              <w:tcW w:w="0" w:type="auto"/>
                              <w:tcMar>
                                <w:top w:w="0" w:type="dxa"/>
                                <w:left w:w="270" w:type="dxa"/>
                                <w:bottom w:w="135" w:type="dxa"/>
                                <w:right w:w="270" w:type="dxa"/>
                              </w:tcMar>
                              <w:hideMark/>
                            </w:tcPr>
                            <w:p w14:paraId="4303DA16" w14:textId="77777777" w:rsidR="00BF6557" w:rsidRDefault="00BF6557">
                              <w:pPr>
                                <w:spacing w:line="405" w:lineRule="atLeast"/>
                                <w:jc w:val="center"/>
                                <w:rPr>
                                  <w:rFonts w:ascii="Georgia" w:hAnsi="Georgia"/>
                                  <w:color w:val="202020"/>
                                  <w:sz w:val="27"/>
                                  <w:szCs w:val="27"/>
                                </w:rPr>
                              </w:pPr>
                              <w:r>
                                <w:rPr>
                                  <w:rStyle w:val="Strong"/>
                                  <w:rFonts w:ascii="Arial" w:hAnsi="Arial" w:cs="Arial"/>
                                  <w:color w:val="89D085"/>
                                  <w:sz w:val="36"/>
                                  <w:szCs w:val="36"/>
                                </w:rPr>
                                <w:t>Items of Interest </w:t>
                              </w:r>
                            </w:p>
                          </w:tc>
                        </w:tr>
                      </w:tbl>
                      <w:p w14:paraId="72B10A57" w14:textId="77777777" w:rsidR="00BF6557" w:rsidRDefault="00BF6557">
                        <w:pPr>
                          <w:spacing w:line="240" w:lineRule="auto"/>
                          <w:rPr>
                            <w:rFonts w:ascii="Times New Roman" w:hAnsi="Times New Roman"/>
                            <w:sz w:val="24"/>
                            <w:szCs w:val="24"/>
                          </w:rPr>
                        </w:pPr>
                      </w:p>
                    </w:tc>
                  </w:tr>
                </w:tbl>
                <w:p w14:paraId="060F9055"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50FAFA1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5FEA8E18" w14:textId="77777777">
                          <w:tc>
                            <w:tcPr>
                              <w:tcW w:w="0" w:type="auto"/>
                              <w:tcMar>
                                <w:top w:w="0" w:type="dxa"/>
                                <w:left w:w="270" w:type="dxa"/>
                                <w:bottom w:w="135" w:type="dxa"/>
                                <w:right w:w="270" w:type="dxa"/>
                              </w:tcMar>
                              <w:hideMark/>
                            </w:tcPr>
                            <w:p w14:paraId="1E20C394" w14:textId="77777777" w:rsidR="00BF6557" w:rsidRDefault="00BF6557">
                              <w:pPr>
                                <w:spacing w:line="270" w:lineRule="atLeast"/>
                                <w:rPr>
                                  <w:rFonts w:ascii="Georgia" w:hAnsi="Georgia"/>
                                  <w:color w:val="202020"/>
                                  <w:sz w:val="27"/>
                                  <w:szCs w:val="27"/>
                                </w:rPr>
                              </w:pPr>
                              <w:r>
                                <w:rPr>
                                  <w:rStyle w:val="Emphasis"/>
                                  <w:rFonts w:ascii="Arial" w:hAnsi="Arial" w:cs="Arial"/>
                                  <w:color w:val="202020"/>
                                  <w:sz w:val="27"/>
                                  <w:szCs w:val="27"/>
                                </w:rPr>
                                <w:t>October 6, 2021 Report - RHEA Meet and Greet</w:t>
                              </w:r>
                            </w:p>
                            <w:p w14:paraId="69FBCF2B" w14:textId="77777777" w:rsidR="00BF6557" w:rsidRDefault="00BF6557">
                              <w:pPr>
                                <w:spacing w:line="270" w:lineRule="atLeast"/>
                                <w:rPr>
                                  <w:rFonts w:ascii="Georgia" w:hAnsi="Georgia"/>
                                  <w:color w:val="202020"/>
                                  <w:sz w:val="27"/>
                                  <w:szCs w:val="27"/>
                                </w:rPr>
                              </w:pPr>
                              <w:r>
                                <w:rPr>
                                  <w:rFonts w:ascii="Georgia" w:hAnsi="Georgia"/>
                                  <w:color w:val="202020"/>
                                  <w:sz w:val="27"/>
                                  <w:szCs w:val="27"/>
                                </w:rPr>
                                <w:t> </w:t>
                              </w:r>
                            </w:p>
                            <w:p w14:paraId="7C478C9E" w14:textId="77777777" w:rsidR="00BF6557" w:rsidRDefault="00BF6557">
                              <w:pPr>
                                <w:spacing w:line="270" w:lineRule="atLeast"/>
                                <w:rPr>
                                  <w:rFonts w:ascii="Georgia" w:hAnsi="Georgia"/>
                                  <w:color w:val="202020"/>
                                  <w:sz w:val="27"/>
                                  <w:szCs w:val="27"/>
                                </w:rPr>
                              </w:pPr>
                              <w:r>
                                <w:rPr>
                                  <w:rFonts w:ascii="Arial" w:hAnsi="Arial" w:cs="Arial"/>
                                  <w:color w:val="202020"/>
                                  <w:sz w:val="21"/>
                                  <w:szCs w:val="21"/>
                                </w:rPr>
                                <w:t>Wednesday, October 6th, was Ryerson’s Home Economics Association’s first event of the year! The online meet &amp; greet event featured five home economics professionals from THEA and OHEA. For those students that missed it, the event recording is available to them! The event was a guided Q&amp;A session in which speakers provided insightful experiences and advice for students. Even more so, they all highlighted the positive outcomes that a THEA/OHEA membership has had on their career and all the opportunities available to them. RHEA is very thankful for all the support!</w:t>
                              </w:r>
                            </w:p>
                          </w:tc>
                        </w:tr>
                      </w:tbl>
                      <w:p w14:paraId="445A22EF" w14:textId="77777777" w:rsidR="00BF6557" w:rsidRDefault="00BF6557">
                        <w:pPr>
                          <w:spacing w:line="240" w:lineRule="auto"/>
                          <w:rPr>
                            <w:rFonts w:ascii="Times New Roman" w:hAnsi="Times New Roman"/>
                            <w:sz w:val="24"/>
                            <w:szCs w:val="24"/>
                          </w:rPr>
                        </w:pPr>
                      </w:p>
                    </w:tc>
                  </w:tr>
                </w:tbl>
                <w:p w14:paraId="475971AA"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22654495" w14:textId="77777777">
                    <w:tc>
                      <w:tcPr>
                        <w:tcW w:w="0" w:type="auto"/>
                        <w:tcMar>
                          <w:top w:w="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9247"/>
                        </w:tblGrid>
                        <w:tr w:rsidR="00BF6557" w14:paraId="05CEF656" w14:textId="77777777">
                          <w:tc>
                            <w:tcPr>
                              <w:tcW w:w="0" w:type="auto"/>
                              <w:vAlign w:val="center"/>
                              <w:hideMark/>
                            </w:tcPr>
                            <w:p w14:paraId="4D6A65C4" w14:textId="77777777" w:rsidR="00BF6557" w:rsidRDefault="00BF6557">
                              <w:pPr>
                                <w:rPr>
                                  <w:sz w:val="24"/>
                                  <w:szCs w:val="24"/>
                                </w:rPr>
                              </w:pPr>
                            </w:p>
                          </w:tc>
                        </w:tr>
                      </w:tbl>
                      <w:p w14:paraId="6FCCE475" w14:textId="77777777" w:rsidR="00BF6557" w:rsidRDefault="00BF6557">
                        <w:pPr>
                          <w:rPr>
                            <w:sz w:val="24"/>
                            <w:szCs w:val="24"/>
                          </w:rPr>
                        </w:pPr>
                      </w:p>
                    </w:tc>
                  </w:tr>
                </w:tbl>
                <w:p w14:paraId="2204C725"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134E641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600DFBBC" w14:textId="77777777">
                          <w:tc>
                            <w:tcPr>
                              <w:tcW w:w="0" w:type="auto"/>
                              <w:tcMar>
                                <w:top w:w="0" w:type="dxa"/>
                                <w:left w:w="270" w:type="dxa"/>
                                <w:bottom w:w="135" w:type="dxa"/>
                                <w:right w:w="270" w:type="dxa"/>
                              </w:tcMar>
                              <w:hideMark/>
                            </w:tcPr>
                            <w:p w14:paraId="3F355ECF" w14:textId="77777777" w:rsidR="00BF6557" w:rsidRDefault="00BF6557">
                              <w:pPr>
                                <w:spacing w:line="405" w:lineRule="atLeast"/>
                                <w:jc w:val="center"/>
                                <w:rPr>
                                  <w:rStyle w:val="Strong"/>
                                  <w:rFonts w:ascii="Arial" w:hAnsi="Arial" w:cs="Arial"/>
                                  <w:color w:val="89D085"/>
                                  <w:sz w:val="36"/>
                                  <w:szCs w:val="36"/>
                                </w:rPr>
                              </w:pPr>
                              <w:r>
                                <w:rPr>
                                  <w:rStyle w:val="Strong"/>
                                  <w:rFonts w:ascii="Arial" w:hAnsi="Arial" w:cs="Arial"/>
                                  <w:color w:val="89D085"/>
                                  <w:sz w:val="36"/>
                                  <w:szCs w:val="36"/>
                                </w:rPr>
                                <w:lastRenderedPageBreak/>
                                <w:t xml:space="preserve">In </w:t>
                              </w:r>
                              <w:proofErr w:type="gramStart"/>
                              <w:r>
                                <w:rPr>
                                  <w:rStyle w:val="Strong"/>
                                  <w:rFonts w:ascii="Arial" w:hAnsi="Arial" w:cs="Arial"/>
                                  <w:color w:val="89D085"/>
                                  <w:sz w:val="36"/>
                                  <w:szCs w:val="36"/>
                                </w:rPr>
                                <w:t>The</w:t>
                              </w:r>
                              <w:proofErr w:type="gramEnd"/>
                              <w:r>
                                <w:rPr>
                                  <w:rStyle w:val="Strong"/>
                                  <w:rFonts w:ascii="Arial" w:hAnsi="Arial" w:cs="Arial"/>
                                  <w:color w:val="89D085"/>
                                  <w:sz w:val="36"/>
                                  <w:szCs w:val="36"/>
                                </w:rPr>
                                <w:t xml:space="preserve"> News </w:t>
                              </w:r>
                            </w:p>
                            <w:p w14:paraId="2C58A711" w14:textId="66F54AEA" w:rsidR="00FE1BD6" w:rsidRDefault="00FE1BD6" w:rsidP="00FE1BD6">
                              <w:pPr>
                                <w:spacing w:line="405" w:lineRule="atLeast"/>
                                <w:rPr>
                                  <w:rFonts w:ascii="Georgia" w:hAnsi="Georgia"/>
                                  <w:color w:val="202020"/>
                                  <w:sz w:val="27"/>
                                  <w:szCs w:val="27"/>
                                </w:rPr>
                              </w:pPr>
                              <w:r w:rsidRPr="00FE1BD6">
                                <w:rPr>
                                  <w:rStyle w:val="Emphasis"/>
                                  <w:rFonts w:ascii="Arial" w:hAnsi="Arial" w:cs="Arial"/>
                                  <w:sz w:val="27"/>
                                  <w:szCs w:val="27"/>
                                </w:rPr>
                                <w:t>World Food Day 2021</w:t>
                              </w:r>
                              <w:r w:rsidRPr="00FE1BD6">
                                <w:rPr>
                                  <w:rFonts w:ascii="Helvetica" w:hAnsi="Helvetica" w:cs="Helvetica"/>
                                  <w:sz w:val="21"/>
                                  <w:szCs w:val="21"/>
                                </w:rPr>
                                <w:br/>
                              </w:r>
                              <w:r w:rsidRPr="00FE1BD6">
                                <w:rPr>
                                  <w:rFonts w:ascii="Helvetica" w:hAnsi="Helvetica" w:cs="Helvetica"/>
                                  <w:sz w:val="21"/>
                                  <w:szCs w:val="21"/>
                                </w:rPr>
                                <w:br/>
                              </w:r>
                              <w:r w:rsidRPr="00FE1BD6">
                                <w:rPr>
                                  <w:rFonts w:ascii="Arial" w:hAnsi="Arial" w:cs="Arial"/>
                                  <w:sz w:val="21"/>
                                  <w:szCs w:val="21"/>
                                </w:rPr>
                                <w:t>The World Food Day, honored annually since 1981 on October 16 was themed - Our Actions Are Our Future: Better production, better nutrition, a better environment and better life. Collective action across 150 countries world-wide is what makes World Food Day one of the most celebrated days of the UN Calendar. For more information see the </w:t>
                              </w:r>
                              <w:hyperlink r:id="rId11" w:tgtFrame="_blank" w:history="1">
                                <w:r w:rsidRPr="00FE1BD6">
                                  <w:rPr>
                                    <w:rStyle w:val="Hyperlink"/>
                                    <w:rFonts w:ascii="Arial" w:hAnsi="Arial" w:cs="Arial"/>
                                    <w:color w:val="auto"/>
                                    <w:sz w:val="21"/>
                                    <w:szCs w:val="21"/>
                                  </w:rPr>
                                  <w:t>Food and Agriculture Organization of the United Nations webpage</w:t>
                                </w:r>
                              </w:hyperlink>
                              <w:r>
                                <w:rPr>
                                  <w:rFonts w:ascii="Arial" w:hAnsi="Arial" w:cs="Arial"/>
                                  <w:sz w:val="21"/>
                                  <w:szCs w:val="21"/>
                                </w:rPr>
                                <w:t xml:space="preserve"> (</w:t>
                              </w:r>
                              <w:hyperlink r:id="rId12" w:history="1">
                                <w:r w:rsidR="006429C1" w:rsidRPr="00861698">
                                  <w:rPr>
                                    <w:rStyle w:val="Hyperlink"/>
                                    <w:rFonts w:ascii="Arial" w:hAnsi="Arial" w:cs="Arial"/>
                                    <w:sz w:val="21"/>
                                    <w:szCs w:val="21"/>
                                  </w:rPr>
                                  <w:t>https://www.fao.org/world-food-day/events/en/</w:t>
                                </w:r>
                              </w:hyperlink>
                              <w:r w:rsidR="006429C1">
                                <w:rPr>
                                  <w:rFonts w:ascii="Arial" w:hAnsi="Arial" w:cs="Arial"/>
                                  <w:sz w:val="21"/>
                                  <w:szCs w:val="21"/>
                                </w:rPr>
                                <w:t>)</w:t>
                              </w:r>
                            </w:p>
                          </w:tc>
                        </w:tr>
                      </w:tbl>
                      <w:p w14:paraId="137F3CDB" w14:textId="77777777" w:rsidR="00BF6557" w:rsidRDefault="00BF6557">
                        <w:pPr>
                          <w:spacing w:line="240" w:lineRule="auto"/>
                          <w:rPr>
                            <w:rFonts w:ascii="Times New Roman" w:hAnsi="Times New Roman"/>
                            <w:sz w:val="24"/>
                            <w:szCs w:val="24"/>
                          </w:rPr>
                        </w:pPr>
                      </w:p>
                    </w:tc>
                  </w:tr>
                </w:tbl>
                <w:p w14:paraId="4161B718"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2935E177"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9247"/>
                        </w:tblGrid>
                        <w:tr w:rsidR="00BF6557" w14:paraId="1344B24B" w14:textId="77777777">
                          <w:tc>
                            <w:tcPr>
                              <w:tcW w:w="0" w:type="auto"/>
                              <w:vAlign w:val="center"/>
                              <w:hideMark/>
                            </w:tcPr>
                            <w:p w14:paraId="60F788B7" w14:textId="77777777" w:rsidR="00BF6557" w:rsidRDefault="00BF6557">
                              <w:pPr>
                                <w:rPr>
                                  <w:sz w:val="24"/>
                                  <w:szCs w:val="24"/>
                                </w:rPr>
                              </w:pPr>
                            </w:p>
                          </w:tc>
                        </w:tr>
                      </w:tbl>
                      <w:p w14:paraId="4D78AA9B" w14:textId="77777777" w:rsidR="00BF6557" w:rsidRDefault="00BF6557">
                        <w:pPr>
                          <w:rPr>
                            <w:sz w:val="24"/>
                            <w:szCs w:val="24"/>
                          </w:rPr>
                        </w:pPr>
                      </w:p>
                    </w:tc>
                  </w:tr>
                </w:tbl>
                <w:p w14:paraId="13174DF4"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759CA2D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6EDD68F5" w14:textId="77777777">
                          <w:tc>
                            <w:tcPr>
                              <w:tcW w:w="0" w:type="auto"/>
                              <w:tcMar>
                                <w:top w:w="0" w:type="dxa"/>
                                <w:left w:w="270" w:type="dxa"/>
                                <w:bottom w:w="135" w:type="dxa"/>
                                <w:right w:w="270" w:type="dxa"/>
                              </w:tcMar>
                              <w:hideMark/>
                            </w:tcPr>
                            <w:p w14:paraId="00163434" w14:textId="77777777" w:rsidR="00BF6557" w:rsidRDefault="00BF6557">
                              <w:pPr>
                                <w:spacing w:line="405" w:lineRule="atLeast"/>
                                <w:jc w:val="center"/>
                                <w:rPr>
                                  <w:rFonts w:ascii="Georgia" w:hAnsi="Georgia"/>
                                  <w:color w:val="202020"/>
                                  <w:sz w:val="27"/>
                                  <w:szCs w:val="27"/>
                                </w:rPr>
                              </w:pPr>
                              <w:r>
                                <w:rPr>
                                  <w:rStyle w:val="Strong"/>
                                  <w:rFonts w:ascii="Arial" w:hAnsi="Arial" w:cs="Arial"/>
                                  <w:color w:val="89D085"/>
                                  <w:sz w:val="36"/>
                                  <w:szCs w:val="36"/>
                                </w:rPr>
                                <w:t>Upcoming Events</w:t>
                              </w:r>
                            </w:p>
                          </w:tc>
                        </w:tr>
                      </w:tbl>
                      <w:p w14:paraId="3F107671" w14:textId="77777777" w:rsidR="00BF6557" w:rsidRDefault="00BF6557">
                        <w:pPr>
                          <w:spacing w:line="240" w:lineRule="auto"/>
                          <w:rPr>
                            <w:rFonts w:ascii="Times New Roman" w:hAnsi="Times New Roman"/>
                            <w:sz w:val="24"/>
                            <w:szCs w:val="24"/>
                          </w:rPr>
                        </w:pPr>
                      </w:p>
                    </w:tc>
                  </w:tr>
                </w:tbl>
                <w:p w14:paraId="1520117D" w14:textId="77777777" w:rsidR="00BF6557" w:rsidRDefault="00BF6557">
                  <w:pPr>
                    <w:rPr>
                      <w:vanish/>
                    </w:rPr>
                  </w:pPr>
                </w:p>
                <w:tbl>
                  <w:tblPr>
                    <w:tblW w:w="5000" w:type="pct"/>
                    <w:tblCellMar>
                      <w:left w:w="0" w:type="dxa"/>
                      <w:right w:w="0" w:type="dxa"/>
                    </w:tblCellMar>
                    <w:tblLook w:val="04A0" w:firstRow="1" w:lastRow="0" w:firstColumn="1" w:lastColumn="0" w:noHBand="0" w:noVBand="1"/>
                  </w:tblPr>
                  <w:tblGrid>
                    <w:gridCol w:w="9787"/>
                  </w:tblGrid>
                  <w:tr w:rsidR="00BF6557" w14:paraId="5757C92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7"/>
                        </w:tblGrid>
                        <w:tr w:rsidR="00BF6557" w14:paraId="1071B31B" w14:textId="77777777">
                          <w:tc>
                            <w:tcPr>
                              <w:tcW w:w="0" w:type="auto"/>
                              <w:tcMar>
                                <w:top w:w="0" w:type="dxa"/>
                                <w:left w:w="270" w:type="dxa"/>
                                <w:bottom w:w="135" w:type="dxa"/>
                                <w:right w:w="270" w:type="dxa"/>
                              </w:tcMar>
                              <w:hideMark/>
                            </w:tcPr>
                            <w:p w14:paraId="21D72E11" w14:textId="3C5F0031" w:rsidR="00FE1BD6" w:rsidRDefault="00BF6557">
                              <w:pPr>
                                <w:spacing w:line="270" w:lineRule="atLeast"/>
                                <w:rPr>
                                  <w:rFonts w:ascii="Arial" w:hAnsi="Arial" w:cs="Arial"/>
                                  <w:color w:val="202020"/>
                                  <w:sz w:val="21"/>
                                  <w:szCs w:val="21"/>
                                </w:rPr>
                              </w:pPr>
                              <w:r>
                                <w:rPr>
                                  <w:rStyle w:val="Emphasis"/>
                                  <w:rFonts w:ascii="Arial" w:hAnsi="Arial" w:cs="Arial"/>
                                  <w:color w:val="202020"/>
                                  <w:sz w:val="27"/>
                                  <w:szCs w:val="27"/>
                                </w:rPr>
                                <w:t>OHEA Fall Speaker Series</w:t>
                              </w:r>
                              <w:r>
                                <w:rPr>
                                  <w:rFonts w:ascii="Georgia" w:hAnsi="Georgia"/>
                                  <w:color w:val="202020"/>
                                  <w:sz w:val="27"/>
                                  <w:szCs w:val="27"/>
                                </w:rPr>
                                <w:br/>
                              </w:r>
                              <w:r>
                                <w:rPr>
                                  <w:rFonts w:ascii="Arial" w:hAnsi="Arial" w:cs="Arial"/>
                                  <w:color w:val="202020"/>
                                  <w:sz w:val="21"/>
                                  <w:szCs w:val="21"/>
                                </w:rPr>
                                <w:t>The theme is </w:t>
                              </w:r>
                              <w:r>
                                <w:rPr>
                                  <w:rStyle w:val="Strong"/>
                                  <w:rFonts w:ascii="Arial" w:hAnsi="Arial" w:cs="Arial"/>
                                  <w:color w:val="202020"/>
                                  <w:sz w:val="21"/>
                                  <w:szCs w:val="21"/>
                                </w:rPr>
                                <w:t>Grace, Giving and Going Forward</w:t>
                              </w:r>
                              <w:r>
                                <w:rPr>
                                  <w:rFonts w:ascii="Arial" w:hAnsi="Arial" w:cs="Arial"/>
                                  <w:color w:val="202020"/>
                                  <w:sz w:val="21"/>
                                  <w:szCs w:val="21"/>
                                </w:rPr>
                                <w:t>.  The dates are as follows:</w:t>
                              </w:r>
                              <w:r>
                                <w:rPr>
                                  <w:rFonts w:ascii="Arial" w:hAnsi="Arial" w:cs="Arial"/>
                                  <w:color w:val="202020"/>
                                  <w:sz w:val="21"/>
                                  <w:szCs w:val="21"/>
                                </w:rPr>
                                <w:br/>
                                <w:t>- October 27</w:t>
                              </w:r>
                              <w:r>
                                <w:rPr>
                                  <w:rFonts w:ascii="Arial" w:hAnsi="Arial" w:cs="Arial"/>
                                  <w:color w:val="202020"/>
                                  <w:sz w:val="21"/>
                                  <w:szCs w:val="21"/>
                                  <w:vertAlign w:val="superscript"/>
                                </w:rPr>
                                <w:t>th</w:t>
                              </w:r>
                              <w:r>
                                <w:rPr>
                                  <w:rFonts w:ascii="Arial" w:hAnsi="Arial" w:cs="Arial"/>
                                  <w:color w:val="202020"/>
                                  <w:sz w:val="21"/>
                                  <w:szCs w:val="21"/>
                                </w:rPr>
                                <w:t> from 7 to 8:30 pm - Grace:  Self Kindness</w:t>
                              </w:r>
                              <w:r>
                                <w:rPr>
                                  <w:rFonts w:ascii="Arial" w:hAnsi="Arial" w:cs="Arial"/>
                                  <w:color w:val="202020"/>
                                  <w:sz w:val="21"/>
                                  <w:szCs w:val="21"/>
                                </w:rPr>
                                <w:br/>
                                <w:t>- November 18 from 7 to 8:30 pm - Giving:  Making a difference in your communities</w:t>
                              </w:r>
                              <w:r>
                                <w:rPr>
                                  <w:rFonts w:ascii="Arial" w:hAnsi="Arial" w:cs="Arial"/>
                                  <w:color w:val="202020"/>
                                  <w:sz w:val="21"/>
                                  <w:szCs w:val="21"/>
                                </w:rPr>
                                <w:br/>
                                <w:t>- December 4</w:t>
                              </w:r>
                              <w:r>
                                <w:rPr>
                                  <w:rFonts w:ascii="Arial" w:hAnsi="Arial" w:cs="Arial"/>
                                  <w:color w:val="202020"/>
                                  <w:sz w:val="21"/>
                                  <w:szCs w:val="21"/>
                                  <w:vertAlign w:val="superscript"/>
                                </w:rPr>
                                <w:t>th</w:t>
                              </w:r>
                              <w:r>
                                <w:rPr>
                                  <w:rFonts w:ascii="Arial" w:hAnsi="Arial" w:cs="Arial"/>
                                  <w:color w:val="202020"/>
                                  <w:sz w:val="21"/>
                                  <w:szCs w:val="21"/>
                                </w:rPr>
                                <w:t> from 10 am to 12 pm - Going Forward:  Dream Job/Interviewing Skills, Entrepreneurship, Finding your passion</w:t>
                              </w:r>
                              <w:r>
                                <w:rPr>
                                  <w:rFonts w:ascii="Arial" w:hAnsi="Arial" w:cs="Arial"/>
                                  <w:color w:val="202020"/>
                                  <w:sz w:val="21"/>
                                  <w:szCs w:val="21"/>
                                </w:rPr>
                                <w:br/>
                                <w:t>For the latest information, please check the </w:t>
                              </w:r>
                              <w:hyperlink r:id="rId13" w:tgtFrame="_blank" w:history="1">
                                <w:r w:rsidRPr="00BF6557">
                                  <w:rPr>
                                    <w:rStyle w:val="Hyperlink"/>
                                    <w:rFonts w:ascii="Arial" w:hAnsi="Arial" w:cs="Arial"/>
                                    <w:sz w:val="21"/>
                                    <w:szCs w:val="21"/>
                                  </w:rPr>
                                  <w:t>OHEA website</w:t>
                                </w:r>
                              </w:hyperlink>
                              <w:r w:rsidR="00FE1BD6">
                                <w:rPr>
                                  <w:rFonts w:ascii="Arial" w:hAnsi="Arial" w:cs="Arial"/>
                                  <w:color w:val="202020"/>
                                  <w:sz w:val="21"/>
                                  <w:szCs w:val="21"/>
                                </w:rPr>
                                <w:t xml:space="preserve"> (</w:t>
                              </w:r>
                              <w:hyperlink r:id="rId14" w:history="1">
                                <w:r w:rsidR="00FE1BD6" w:rsidRPr="00861698">
                                  <w:rPr>
                                    <w:rStyle w:val="Hyperlink"/>
                                    <w:rFonts w:ascii="Arial" w:hAnsi="Arial" w:cs="Arial"/>
                                    <w:sz w:val="21"/>
                                    <w:szCs w:val="21"/>
                                  </w:rPr>
                                  <w:t>https://www.oheaconference.com/</w:t>
                                </w:r>
                              </w:hyperlink>
                              <w:r w:rsidR="00FE1BD6">
                                <w:rPr>
                                  <w:rFonts w:ascii="Arial" w:hAnsi="Arial" w:cs="Arial"/>
                                  <w:color w:val="202020"/>
                                  <w:sz w:val="21"/>
                                  <w:szCs w:val="21"/>
                                </w:rPr>
                                <w:t xml:space="preserve">) </w:t>
                              </w:r>
                            </w:p>
                            <w:p w14:paraId="770675E7" w14:textId="77777777" w:rsidR="00FE1BD6" w:rsidRDefault="00FE1BD6">
                              <w:pPr>
                                <w:spacing w:line="270" w:lineRule="atLeast"/>
                                <w:rPr>
                                  <w:rFonts w:ascii="Georgia" w:hAnsi="Georgia"/>
                                  <w:color w:val="202020"/>
                                  <w:sz w:val="27"/>
                                  <w:szCs w:val="27"/>
                                </w:rPr>
                              </w:pPr>
                            </w:p>
                            <w:p w14:paraId="4ADF7556" w14:textId="23971D69" w:rsidR="00BF6557" w:rsidRDefault="00FE1BD6">
                              <w:pPr>
                                <w:spacing w:line="270" w:lineRule="atLeast"/>
                                <w:rPr>
                                  <w:rFonts w:ascii="Arial" w:hAnsi="Arial" w:cs="Arial"/>
                                  <w:color w:val="202020"/>
                                  <w:sz w:val="21"/>
                                  <w:szCs w:val="21"/>
                                </w:rPr>
                              </w:pPr>
                              <w:r w:rsidRPr="00FE1BD6">
                                <w:rPr>
                                  <w:rFonts w:ascii="Arial" w:hAnsi="Arial" w:cs="Arial"/>
                                  <w:i/>
                                  <w:iCs/>
                                  <w:color w:val="202020"/>
                                  <w:sz w:val="27"/>
                                  <w:szCs w:val="27"/>
                                </w:rPr>
                                <w:t>SP Nutrition Virtual Cooking Class</w:t>
                              </w:r>
                              <w:r w:rsidRPr="00FE1BD6">
                                <w:rPr>
                                  <w:rFonts w:ascii="Arial" w:hAnsi="Arial" w:cs="Arial"/>
                                  <w:color w:val="202020"/>
                                  <w:sz w:val="21"/>
                                  <w:szCs w:val="21"/>
                                </w:rPr>
                                <w:br/>
                                <w:t>We would like to let you know about our upcoming member's meeting, a virtual cooking class </w:t>
                              </w:r>
                              <w:r w:rsidRPr="00FE1BD6">
                                <w:rPr>
                                  <w:rFonts w:ascii="Arial" w:hAnsi="Arial" w:cs="Arial"/>
                                  <w:b/>
                                  <w:bCs/>
                                  <w:color w:val="202020"/>
                                  <w:sz w:val="21"/>
                                  <w:szCs w:val="21"/>
                                </w:rPr>
                                <w:t>October 26th</w:t>
                              </w:r>
                              <w:r w:rsidRPr="00FE1BD6">
                                <w:rPr>
                                  <w:rFonts w:ascii="Arial" w:hAnsi="Arial" w:cs="Arial"/>
                                  <w:color w:val="202020"/>
                                  <w:sz w:val="21"/>
                                  <w:szCs w:val="21"/>
                                </w:rPr>
                                <w:t>, </w:t>
                              </w:r>
                              <w:r w:rsidRPr="00FE1BD6">
                                <w:rPr>
                                  <w:rFonts w:ascii="Arial" w:hAnsi="Arial" w:cs="Arial"/>
                                  <w:b/>
                                  <w:bCs/>
                                  <w:color w:val="202020"/>
                                  <w:sz w:val="21"/>
                                  <w:szCs w:val="21"/>
                                </w:rPr>
                                <w:t>7 pm on zoom </w:t>
                              </w:r>
                              <w:r w:rsidRPr="00FE1BD6">
                                <w:rPr>
                                  <w:rFonts w:ascii="Arial" w:hAnsi="Arial" w:cs="Arial"/>
                                  <w:color w:val="202020"/>
                                  <w:sz w:val="21"/>
                                  <w:szCs w:val="21"/>
                                </w:rPr>
                                <w:t>hosted by</w:t>
                              </w:r>
                              <w:r w:rsidRPr="00FE1BD6">
                                <w:rPr>
                                  <w:rFonts w:ascii="Arial" w:hAnsi="Arial" w:cs="Arial"/>
                                  <w:b/>
                                  <w:bCs/>
                                  <w:color w:val="202020"/>
                                  <w:sz w:val="21"/>
                                  <w:szCs w:val="21"/>
                                </w:rPr>
                                <w:t> </w:t>
                              </w:r>
                              <w:r w:rsidRPr="00FE1BD6">
                                <w:rPr>
                                  <w:rFonts w:ascii="Arial" w:hAnsi="Arial" w:cs="Arial"/>
                                  <w:color w:val="202020"/>
                                  <w:sz w:val="21"/>
                                  <w:szCs w:val="21"/>
                                </w:rPr>
                                <w:t xml:space="preserve">Sari </w:t>
                              </w:r>
                              <w:proofErr w:type="spellStart"/>
                              <w:r w:rsidRPr="00FE1BD6">
                                <w:rPr>
                                  <w:rFonts w:ascii="Arial" w:hAnsi="Arial" w:cs="Arial"/>
                                  <w:color w:val="202020"/>
                                  <w:sz w:val="21"/>
                                  <w:szCs w:val="21"/>
                                </w:rPr>
                                <w:t>Papular</w:t>
                              </w:r>
                              <w:proofErr w:type="spellEnd"/>
                              <w:r w:rsidRPr="00FE1BD6">
                                <w:rPr>
                                  <w:rFonts w:ascii="Arial" w:hAnsi="Arial" w:cs="Arial"/>
                                  <w:color w:val="202020"/>
                                  <w:sz w:val="21"/>
                                  <w:szCs w:val="21"/>
                                </w:rPr>
                                <w:t>, a Registered Nutrition Consultant Practitioner (RNCP) and Certified Chef. Sari will instruct us on how to make shakshuka and naan.</w:t>
                              </w:r>
                              <w:r w:rsidRPr="00FE1BD6">
                                <w:rPr>
                                  <w:rFonts w:ascii="Arial" w:hAnsi="Arial" w:cs="Arial"/>
                                  <w:color w:val="202020"/>
                                  <w:sz w:val="21"/>
                                  <w:szCs w:val="21"/>
                                </w:rPr>
                                <w:br/>
                              </w:r>
                              <w:r w:rsidRPr="00FE1BD6">
                                <w:rPr>
                                  <w:rFonts w:ascii="Arial" w:hAnsi="Arial" w:cs="Arial"/>
                                  <w:b/>
                                  <w:bCs/>
                                  <w:color w:val="202020"/>
                                  <w:sz w:val="21"/>
                                  <w:szCs w:val="21"/>
                                </w:rPr>
                                <w:t>The event is $15</w:t>
                              </w:r>
                              <w:r w:rsidRPr="00FE1BD6">
                                <w:rPr>
                                  <w:rFonts w:ascii="Arial" w:hAnsi="Arial" w:cs="Arial"/>
                                  <w:color w:val="202020"/>
                                  <w:sz w:val="21"/>
                                  <w:szCs w:val="21"/>
                                </w:rPr>
                                <w:t> (+ processing fees) and </w:t>
                              </w:r>
                              <w:r w:rsidRPr="00FE1BD6">
                                <w:rPr>
                                  <w:rFonts w:ascii="Arial" w:hAnsi="Arial" w:cs="Arial"/>
                                  <w:b/>
                                  <w:bCs/>
                                  <w:color w:val="202020"/>
                                  <w:sz w:val="21"/>
                                  <w:szCs w:val="21"/>
                                </w:rPr>
                                <w:t>free for students </w:t>
                              </w:r>
                              <w:r w:rsidRPr="00FE1BD6">
                                <w:rPr>
                                  <w:rFonts w:ascii="Arial" w:hAnsi="Arial" w:cs="Arial"/>
                                  <w:color w:val="202020"/>
                                  <w:sz w:val="21"/>
                                  <w:szCs w:val="21"/>
                                </w:rPr>
                                <w:t>(contact</w:t>
                              </w:r>
                              <w:r w:rsidRPr="00FE1BD6">
                                <w:rPr>
                                  <w:rFonts w:ascii="Arial" w:hAnsi="Arial" w:cs="Arial"/>
                                  <w:b/>
                                  <w:bCs/>
                                  <w:color w:val="202020"/>
                                  <w:sz w:val="21"/>
                                  <w:szCs w:val="21"/>
                                </w:rPr>
                                <w:t> </w:t>
                              </w:r>
                              <w:hyperlink r:id="rId15" w:tgtFrame="_blank" w:history="1">
                                <w:r w:rsidRPr="00FE1BD6">
                                  <w:rPr>
                                    <w:rStyle w:val="Hyperlink"/>
                                    <w:rFonts w:ascii="Arial" w:hAnsi="Arial" w:cs="Arial"/>
                                    <w:sz w:val="21"/>
                                    <w:szCs w:val="21"/>
                                  </w:rPr>
                                  <w:t>info.thea@yahoo.ca</w:t>
                                </w:r>
                              </w:hyperlink>
                              <w:r w:rsidRPr="00FE1BD6">
                                <w:rPr>
                                  <w:rFonts w:ascii="Arial" w:hAnsi="Arial" w:cs="Arial"/>
                                  <w:color w:val="202020"/>
                                  <w:sz w:val="21"/>
                                  <w:szCs w:val="21"/>
                                </w:rPr>
                                <w:t> for promo code). </w:t>
                              </w:r>
                              <w:r w:rsidRPr="00FE1BD6">
                                <w:rPr>
                                  <w:rFonts w:ascii="Arial" w:hAnsi="Arial" w:cs="Arial"/>
                                  <w:color w:val="202020"/>
                                  <w:sz w:val="21"/>
                                  <w:szCs w:val="21"/>
                                </w:rPr>
                                <w:br/>
                                <w:t>If you are interested, please register on </w:t>
                              </w:r>
                              <w:hyperlink r:id="rId16" w:tgtFrame="_blank" w:history="1">
                                <w:r w:rsidRPr="00FE1BD6">
                                  <w:rPr>
                                    <w:rStyle w:val="Hyperlink"/>
                                    <w:rFonts w:ascii="Arial" w:hAnsi="Arial" w:cs="Arial"/>
                                    <w:sz w:val="21"/>
                                    <w:szCs w:val="21"/>
                                  </w:rPr>
                                  <w:t>Eventbrite</w:t>
                                </w:r>
                              </w:hyperlink>
                              <w:r>
                                <w:rPr>
                                  <w:rFonts w:ascii="Arial" w:hAnsi="Arial" w:cs="Arial"/>
                                  <w:color w:val="202020"/>
                                  <w:sz w:val="21"/>
                                  <w:szCs w:val="21"/>
                                </w:rPr>
                                <w:t xml:space="preserve"> (</w:t>
                              </w:r>
                              <w:hyperlink r:id="rId17" w:history="1">
                                <w:r w:rsidRPr="00861698">
                                  <w:rPr>
                                    <w:rStyle w:val="Hyperlink"/>
                                    <w:rFonts w:ascii="Arial" w:hAnsi="Arial" w:cs="Arial"/>
                                    <w:sz w:val="21"/>
                                    <w:szCs w:val="21"/>
                                  </w:rPr>
                                  <w:t>https://www.eventbrite.com/e/thea-virtual-cooking-class-shakshuka-naan-bread-tickets-191124076257</w:t>
                                </w:r>
                              </w:hyperlink>
                              <w:r>
                                <w:rPr>
                                  <w:rFonts w:ascii="Arial" w:hAnsi="Arial" w:cs="Arial"/>
                                  <w:color w:val="202020"/>
                                  <w:sz w:val="21"/>
                                  <w:szCs w:val="21"/>
                                </w:rPr>
                                <w:t>).</w:t>
                              </w:r>
                            </w:p>
                            <w:p w14:paraId="5456D146" w14:textId="77777777" w:rsidR="00FE1BD6" w:rsidRPr="006429C1" w:rsidRDefault="00FE1BD6">
                              <w:pPr>
                                <w:spacing w:line="270" w:lineRule="atLeast"/>
                                <w:rPr>
                                  <w:rFonts w:ascii="Arial" w:hAnsi="Arial" w:cs="Arial"/>
                                  <w:color w:val="202020"/>
                                  <w:sz w:val="27"/>
                                  <w:szCs w:val="27"/>
                                </w:rPr>
                              </w:pPr>
                            </w:p>
                            <w:p w14:paraId="0A4B93CC" w14:textId="20B11431" w:rsidR="00FE1BD6" w:rsidRPr="00FE1BD6" w:rsidRDefault="00FE1BD6">
                              <w:pPr>
                                <w:spacing w:line="270" w:lineRule="atLeast"/>
                                <w:rPr>
                                  <w:rFonts w:ascii="Arial" w:hAnsi="Arial" w:cs="Arial"/>
                                  <w:color w:val="202020"/>
                                  <w:sz w:val="21"/>
                                  <w:szCs w:val="21"/>
                                </w:rPr>
                              </w:pPr>
                              <w:r w:rsidRPr="006429C1">
                                <w:rPr>
                                  <w:rFonts w:ascii="Arial" w:hAnsi="Arial" w:cs="Arial"/>
                                  <w:i/>
                                  <w:iCs/>
                                  <w:sz w:val="27"/>
                                  <w:szCs w:val="27"/>
                                </w:rPr>
                                <w:t>Home Economics Book Club</w:t>
                              </w:r>
                              <w:r w:rsidRPr="00FE1BD6">
                                <w:rPr>
                                  <w:rFonts w:ascii="Arial" w:hAnsi="Arial" w:cs="Arial"/>
                                  <w:sz w:val="21"/>
                                  <w:szCs w:val="21"/>
                                </w:rPr>
                                <w:br/>
                                <w:t>Stayed tuned for more information on our book club November 25th on </w:t>
                              </w:r>
                              <w:r w:rsidRPr="00FE1BD6">
                                <w:rPr>
                                  <w:rFonts w:ascii="Arial" w:hAnsi="Arial" w:cs="Arial"/>
                                  <w:i/>
                                  <w:iCs/>
                                  <w:sz w:val="21"/>
                                  <w:szCs w:val="21"/>
                                </w:rPr>
                                <w:t>The Secret History of Home Economics: How Trailblazing Women Harnessed the Power of Home and Changed the Way We Live </w:t>
                              </w:r>
                              <w:r w:rsidRPr="00FE1BD6">
                                <w:rPr>
                                  <w:rFonts w:ascii="Arial" w:hAnsi="Arial" w:cs="Arial"/>
                                  <w:sz w:val="21"/>
                                  <w:szCs w:val="21"/>
                                </w:rPr>
                                <w:t xml:space="preserve">by Danielle </w:t>
                              </w:r>
                              <w:proofErr w:type="spellStart"/>
                              <w:r w:rsidRPr="00FE1BD6">
                                <w:rPr>
                                  <w:rFonts w:ascii="Arial" w:hAnsi="Arial" w:cs="Arial"/>
                                  <w:sz w:val="21"/>
                                  <w:szCs w:val="21"/>
                                </w:rPr>
                                <w:t>Dreilinger</w:t>
                              </w:r>
                              <w:proofErr w:type="spellEnd"/>
                              <w:r>
                                <w:rPr>
                                  <w:rFonts w:ascii="Arial" w:hAnsi="Arial" w:cs="Arial"/>
                                  <w:sz w:val="21"/>
                                  <w:szCs w:val="21"/>
                                </w:rPr>
                                <w:t>.</w:t>
                              </w:r>
                              <w:r w:rsidR="00EF338F">
                                <w:rPr>
                                  <w:rFonts w:ascii="Arial" w:hAnsi="Arial" w:cs="Arial"/>
                                  <w:sz w:val="21"/>
                                  <w:szCs w:val="21"/>
                                </w:rPr>
                                <w:t xml:space="preserve"> Available on Amazon (</w:t>
                              </w:r>
                              <w:hyperlink r:id="rId18" w:history="1">
                                <w:r w:rsidR="00EF338F" w:rsidRPr="007242F1">
                                  <w:rPr>
                                    <w:rStyle w:val="Hyperlink"/>
                                    <w:rFonts w:ascii="Arial" w:hAnsi="Arial" w:cs="Arial"/>
                                    <w:sz w:val="21"/>
                                    <w:szCs w:val="21"/>
                                  </w:rPr>
                                  <w:t>https://www.amazon.ca/Secret-History-Home-Economics-Trailblazing/dp/1324004495</w:t>
                                </w:r>
                              </w:hyperlink>
                              <w:r w:rsidR="00EF338F">
                                <w:rPr>
                                  <w:rFonts w:ascii="Arial" w:hAnsi="Arial" w:cs="Arial"/>
                                  <w:sz w:val="21"/>
                                  <w:szCs w:val="21"/>
                                </w:rPr>
                                <w:t>), Chapters-Indigo (</w:t>
                              </w:r>
                              <w:hyperlink r:id="rId19" w:history="1">
                                <w:r w:rsidR="00EF338F" w:rsidRPr="007242F1">
                                  <w:rPr>
                                    <w:rStyle w:val="Hyperlink"/>
                                    <w:rFonts w:ascii="Arial" w:hAnsi="Arial" w:cs="Arial"/>
                                    <w:sz w:val="21"/>
                                    <w:szCs w:val="21"/>
                                  </w:rPr>
                                  <w:t>https://www.chapters.indigo.ca/en-ca/books/the-secret-history-of-home/9781324004493-item.html</w:t>
                                </w:r>
                              </w:hyperlink>
                              <w:r w:rsidR="00EF338F">
                                <w:rPr>
                                  <w:rFonts w:ascii="Arial" w:hAnsi="Arial" w:cs="Arial"/>
                                  <w:sz w:val="21"/>
                                  <w:szCs w:val="21"/>
                                </w:rPr>
                                <w:t xml:space="preserve">) , or check your local library. </w:t>
                              </w:r>
                            </w:p>
                          </w:tc>
                        </w:tr>
                      </w:tbl>
                      <w:p w14:paraId="74F0DCE9" w14:textId="1473DFD7" w:rsidR="00BF6557" w:rsidRPr="00FE1BD6" w:rsidRDefault="00BF6557">
                        <w:pPr>
                          <w:spacing w:line="240" w:lineRule="auto"/>
                          <w:rPr>
                            <w:rFonts w:ascii="Arial" w:hAnsi="Arial" w:cs="Arial"/>
                            <w:sz w:val="21"/>
                            <w:szCs w:val="21"/>
                          </w:rPr>
                        </w:pPr>
                      </w:p>
                    </w:tc>
                  </w:tr>
                </w:tbl>
                <w:p w14:paraId="5DCC0C2B" w14:textId="77777777" w:rsidR="00BF6557" w:rsidRDefault="00BF6557">
                  <w:pPr>
                    <w:rPr>
                      <w:vanish/>
                    </w:rPr>
                  </w:pPr>
                </w:p>
                <w:p w14:paraId="35D284DF" w14:textId="77777777" w:rsidR="00BF6557" w:rsidRDefault="00BF6557">
                  <w:pPr>
                    <w:rPr>
                      <w:sz w:val="24"/>
                      <w:szCs w:val="24"/>
                    </w:rPr>
                  </w:pPr>
                </w:p>
              </w:tc>
            </w:tr>
            <w:tr w:rsidR="00BF6557" w14:paraId="4AECFFA8" w14:textId="77777777">
              <w:trPr>
                <w:jc w:val="center"/>
                <w:hidden/>
              </w:trPr>
              <w:tc>
                <w:tcPr>
                  <w:tcW w:w="0" w:type="auto"/>
                  <w:hideMark/>
                </w:tcPr>
                <w:p w14:paraId="0839CFD9" w14:textId="77777777" w:rsidR="00BF6557" w:rsidRDefault="00BF6557">
                  <w:pPr>
                    <w:rPr>
                      <w:vanish/>
                    </w:rPr>
                  </w:pPr>
                </w:p>
                <w:p w14:paraId="36BB4FB1" w14:textId="77777777" w:rsidR="00BF6557" w:rsidRDefault="00BF6557">
                  <w:pPr>
                    <w:rPr>
                      <w:sz w:val="24"/>
                      <w:szCs w:val="24"/>
                    </w:rPr>
                  </w:pPr>
                </w:p>
              </w:tc>
            </w:tr>
          </w:tbl>
          <w:p w14:paraId="0118BF61" w14:textId="77777777" w:rsidR="00BF6557" w:rsidRPr="00BF6557" w:rsidRDefault="00BF6557" w:rsidP="00BF6557">
            <w:pPr>
              <w:spacing w:after="0" w:line="240" w:lineRule="auto"/>
              <w:jc w:val="center"/>
              <w:rPr>
                <w:rFonts w:ascii="Times New Roman" w:eastAsia="Times New Roman" w:hAnsi="Times New Roman" w:cs="Times New Roman"/>
                <w:color w:val="000000"/>
                <w:sz w:val="27"/>
                <w:szCs w:val="27"/>
                <w:lang w:eastAsia="en-CA"/>
              </w:rPr>
            </w:pPr>
            <w:bookmarkStart w:id="0" w:name="_GoBack"/>
            <w:bookmarkEnd w:id="0"/>
          </w:p>
        </w:tc>
      </w:tr>
    </w:tbl>
    <w:p w14:paraId="04CF8E83" w14:textId="77777777" w:rsidR="00FA5441" w:rsidRDefault="00FA5441" w:rsidP="006429C1"/>
    <w:sectPr w:rsidR="00FA5441" w:rsidSect="00FA5441">
      <w:headerReference w:type="first" r:id="rId20"/>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9FD4" w16cex:dateUtc="2021-07-27T19:08:00Z"/>
  <w16cex:commentExtensible w16cex:durableId="24AA9FD5" w16cex:dateUtc="2021-07-27T1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4C6D" w14:textId="77777777" w:rsidR="00AB252A" w:rsidRDefault="00AB252A" w:rsidP="00FA5441">
      <w:pPr>
        <w:spacing w:after="0" w:line="240" w:lineRule="auto"/>
      </w:pPr>
      <w:r>
        <w:separator/>
      </w:r>
    </w:p>
  </w:endnote>
  <w:endnote w:type="continuationSeparator" w:id="0">
    <w:p w14:paraId="3D0E16EB" w14:textId="77777777" w:rsidR="00AB252A" w:rsidRDefault="00AB252A" w:rsidP="00FA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E870" w14:textId="77777777" w:rsidR="00AB252A" w:rsidRDefault="00AB252A" w:rsidP="00FA5441">
      <w:pPr>
        <w:spacing w:after="0" w:line="240" w:lineRule="auto"/>
      </w:pPr>
      <w:r>
        <w:separator/>
      </w:r>
    </w:p>
  </w:footnote>
  <w:footnote w:type="continuationSeparator" w:id="0">
    <w:p w14:paraId="088E2464" w14:textId="77777777" w:rsidR="00AB252A" w:rsidRDefault="00AB252A" w:rsidP="00FA5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F5B1" w14:textId="4AEE4012" w:rsidR="00FA5441" w:rsidRPr="002352B0" w:rsidRDefault="00923662" w:rsidP="00FA5441">
    <w:pPr>
      <w:pStyle w:val="Header"/>
      <w:jc w:val="center"/>
      <w:rPr>
        <w:rFonts w:cstheme="minorHAnsi"/>
        <w:sz w:val="28"/>
      </w:rPr>
    </w:pPr>
    <w:r w:rsidRPr="00520A37">
      <w:rPr>
        <w:rFonts w:ascii="Times New Roman" w:eastAsia="Times New Roman" w:hAnsi="Times New Roman" w:cs="Times New Roman"/>
        <w:noProof/>
        <w:sz w:val="24"/>
        <w:szCs w:val="24"/>
        <w:lang w:eastAsia="en-CA"/>
      </w:rPr>
      <w:drawing>
        <wp:anchor distT="0" distB="0" distL="114300" distR="114300" simplePos="0" relativeHeight="251659264" behindDoc="1" locked="0" layoutInCell="1" allowOverlap="1" wp14:anchorId="69D63AC1" wp14:editId="321C0674">
          <wp:simplePos x="0" y="0"/>
          <wp:positionH relativeFrom="column">
            <wp:posOffset>572494</wp:posOffset>
          </wp:positionH>
          <wp:positionV relativeFrom="paragraph">
            <wp:posOffset>-159827</wp:posOffset>
          </wp:positionV>
          <wp:extent cx="603885" cy="631825"/>
          <wp:effectExtent l="0" t="0" r="5715" b="0"/>
          <wp:wrapTight wrapText="bothSides">
            <wp:wrapPolygon edited="0">
              <wp:start x="0" y="0"/>
              <wp:lineTo x="0" y="20840"/>
              <wp:lineTo x="21123" y="20840"/>
              <wp:lineTo x="21123" y="0"/>
              <wp:lineTo x="0" y="0"/>
            </wp:wrapPolygon>
          </wp:wrapTight>
          <wp:docPr id="7" name="Picture 7" descr="https://mcusercontent.com/29214b2bd17b0ade1c4f4c3e0/images/26b6a280-37ec-4948-8c3f-3e6fc153a7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9214b2bd17b0ade1c4f4c3e0/images/26b6a280-37ec-4948-8c3f-3e6fc153a77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3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5441" w:rsidRPr="002352B0">
      <w:rPr>
        <w:rFonts w:eastAsia="Times New Roman" w:cstheme="minorHAnsi"/>
        <w:b/>
        <w:color w:val="05A73C"/>
        <w:sz w:val="36"/>
        <w:szCs w:val="28"/>
        <w:lang w:val="en-US"/>
      </w:rPr>
      <w:t xml:space="preserve">TORONTO HOME ECONOMICS </w:t>
    </w:r>
    <w:r w:rsidR="00FA5441" w:rsidRPr="002352B0">
      <w:rPr>
        <w:rFonts w:eastAsia="Times New Roman" w:cstheme="minorHAnsi"/>
        <w:b/>
        <w:color w:val="009900"/>
        <w:sz w:val="36"/>
        <w:szCs w:val="28"/>
        <w:lang w:val="en-US"/>
      </w:rPr>
      <w:t>ASSOCIATION</w:t>
    </w:r>
    <w:r>
      <w:rPr>
        <w:rFonts w:eastAsia="Times New Roman" w:cstheme="minorHAnsi"/>
        <w:b/>
        <w:color w:val="009900"/>
        <w:sz w:val="36"/>
        <w:szCs w:val="28"/>
        <w:lang w:val="en-US"/>
      </w:rPr>
      <w:t xml:space="preserve"> </w:t>
    </w:r>
  </w:p>
  <w:p w14:paraId="4E1805B4" w14:textId="77777777" w:rsidR="00FA5441" w:rsidRDefault="00FA5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C0F81"/>
    <w:multiLevelType w:val="multilevel"/>
    <w:tmpl w:val="12C4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D13BB"/>
    <w:multiLevelType w:val="multilevel"/>
    <w:tmpl w:val="3AFA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41"/>
    <w:rsid w:val="00106225"/>
    <w:rsid w:val="0014346F"/>
    <w:rsid w:val="002B110C"/>
    <w:rsid w:val="003C67BB"/>
    <w:rsid w:val="003E679D"/>
    <w:rsid w:val="004F5FBC"/>
    <w:rsid w:val="0055153C"/>
    <w:rsid w:val="00595C5B"/>
    <w:rsid w:val="006104C3"/>
    <w:rsid w:val="006429C1"/>
    <w:rsid w:val="00765341"/>
    <w:rsid w:val="007817BE"/>
    <w:rsid w:val="007D6540"/>
    <w:rsid w:val="007E6C2E"/>
    <w:rsid w:val="00844F86"/>
    <w:rsid w:val="008717D1"/>
    <w:rsid w:val="008B74AB"/>
    <w:rsid w:val="008E73DA"/>
    <w:rsid w:val="00923662"/>
    <w:rsid w:val="00966B90"/>
    <w:rsid w:val="0099585E"/>
    <w:rsid w:val="00A91084"/>
    <w:rsid w:val="00AB252A"/>
    <w:rsid w:val="00B00460"/>
    <w:rsid w:val="00B11BE5"/>
    <w:rsid w:val="00B533A6"/>
    <w:rsid w:val="00BA35AE"/>
    <w:rsid w:val="00BF6557"/>
    <w:rsid w:val="00CD7017"/>
    <w:rsid w:val="00D10C1E"/>
    <w:rsid w:val="00D221E6"/>
    <w:rsid w:val="00EF338F"/>
    <w:rsid w:val="00F56B1D"/>
    <w:rsid w:val="00FA5441"/>
    <w:rsid w:val="00FE1BD6"/>
    <w:rsid w:val="00FE6450"/>
    <w:rsid w:val="00FF7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2489"/>
  <w15:chartTrackingRefBased/>
  <w15:docId w15:val="{9EB1333E-2C2C-4491-A88A-4AECCFD5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A5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441"/>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FA5441"/>
    <w:rPr>
      <w:b/>
      <w:bCs/>
    </w:rPr>
  </w:style>
  <w:style w:type="character" w:styleId="Emphasis">
    <w:name w:val="Emphasis"/>
    <w:basedOn w:val="DefaultParagraphFont"/>
    <w:uiPriority w:val="20"/>
    <w:qFormat/>
    <w:rsid w:val="00FA5441"/>
    <w:rPr>
      <w:i/>
      <w:iCs/>
    </w:rPr>
  </w:style>
  <w:style w:type="character" w:styleId="Hyperlink">
    <w:name w:val="Hyperlink"/>
    <w:basedOn w:val="DefaultParagraphFont"/>
    <w:uiPriority w:val="99"/>
    <w:unhideWhenUsed/>
    <w:rsid w:val="00FA5441"/>
    <w:rPr>
      <w:color w:val="0000FF"/>
      <w:u w:val="single"/>
    </w:rPr>
  </w:style>
  <w:style w:type="paragraph" w:styleId="Header">
    <w:name w:val="header"/>
    <w:basedOn w:val="Normal"/>
    <w:link w:val="HeaderChar"/>
    <w:uiPriority w:val="99"/>
    <w:unhideWhenUsed/>
    <w:rsid w:val="00FA5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41"/>
  </w:style>
  <w:style w:type="paragraph" w:styleId="Footer">
    <w:name w:val="footer"/>
    <w:basedOn w:val="Normal"/>
    <w:link w:val="FooterChar"/>
    <w:uiPriority w:val="99"/>
    <w:unhideWhenUsed/>
    <w:rsid w:val="00FA5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441"/>
  </w:style>
  <w:style w:type="character" w:styleId="UnresolvedMention">
    <w:name w:val="Unresolved Mention"/>
    <w:basedOn w:val="DefaultParagraphFont"/>
    <w:uiPriority w:val="99"/>
    <w:semiHidden/>
    <w:unhideWhenUsed/>
    <w:rsid w:val="0014346F"/>
    <w:rPr>
      <w:color w:val="605E5C"/>
      <w:shd w:val="clear" w:color="auto" w:fill="E1DFDD"/>
    </w:rPr>
  </w:style>
  <w:style w:type="paragraph" w:styleId="NormalWeb">
    <w:name w:val="Normal (Web)"/>
    <w:basedOn w:val="Normal"/>
    <w:uiPriority w:val="99"/>
    <w:semiHidden/>
    <w:unhideWhenUsed/>
    <w:rsid w:val="009958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A91084"/>
    <w:rPr>
      <w:color w:val="954F72" w:themeColor="followedHyperlink"/>
      <w:u w:val="single"/>
    </w:rPr>
  </w:style>
  <w:style w:type="character" w:styleId="CommentReference">
    <w:name w:val="annotation reference"/>
    <w:basedOn w:val="DefaultParagraphFont"/>
    <w:uiPriority w:val="99"/>
    <w:semiHidden/>
    <w:unhideWhenUsed/>
    <w:rsid w:val="008E73DA"/>
    <w:rPr>
      <w:sz w:val="16"/>
      <w:szCs w:val="16"/>
    </w:rPr>
  </w:style>
  <w:style w:type="paragraph" w:styleId="CommentText">
    <w:name w:val="annotation text"/>
    <w:basedOn w:val="Normal"/>
    <w:link w:val="CommentTextChar"/>
    <w:uiPriority w:val="99"/>
    <w:semiHidden/>
    <w:unhideWhenUsed/>
    <w:rsid w:val="008E73DA"/>
    <w:pPr>
      <w:spacing w:line="240" w:lineRule="auto"/>
    </w:pPr>
    <w:rPr>
      <w:sz w:val="20"/>
      <w:szCs w:val="20"/>
    </w:rPr>
  </w:style>
  <w:style w:type="character" w:customStyle="1" w:styleId="CommentTextChar">
    <w:name w:val="Comment Text Char"/>
    <w:basedOn w:val="DefaultParagraphFont"/>
    <w:link w:val="CommentText"/>
    <w:uiPriority w:val="99"/>
    <w:semiHidden/>
    <w:rsid w:val="008E73DA"/>
    <w:rPr>
      <w:sz w:val="20"/>
      <w:szCs w:val="20"/>
    </w:rPr>
  </w:style>
  <w:style w:type="paragraph" w:styleId="CommentSubject">
    <w:name w:val="annotation subject"/>
    <w:basedOn w:val="CommentText"/>
    <w:next w:val="CommentText"/>
    <w:link w:val="CommentSubjectChar"/>
    <w:uiPriority w:val="99"/>
    <w:semiHidden/>
    <w:unhideWhenUsed/>
    <w:rsid w:val="008E73DA"/>
    <w:rPr>
      <w:b/>
      <w:bCs/>
    </w:rPr>
  </w:style>
  <w:style w:type="character" w:customStyle="1" w:styleId="CommentSubjectChar">
    <w:name w:val="Comment Subject Char"/>
    <w:basedOn w:val="CommentTextChar"/>
    <w:link w:val="CommentSubject"/>
    <w:uiPriority w:val="99"/>
    <w:semiHidden/>
    <w:rsid w:val="008E73DA"/>
    <w:rPr>
      <w:b/>
      <w:bCs/>
      <w:sz w:val="20"/>
      <w:szCs w:val="20"/>
    </w:rPr>
  </w:style>
  <w:style w:type="paragraph" w:styleId="BalloonText">
    <w:name w:val="Balloon Text"/>
    <w:basedOn w:val="Normal"/>
    <w:link w:val="BalloonTextChar"/>
    <w:uiPriority w:val="99"/>
    <w:semiHidden/>
    <w:unhideWhenUsed/>
    <w:rsid w:val="00FF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8727">
      <w:bodyDiv w:val="1"/>
      <w:marLeft w:val="0"/>
      <w:marRight w:val="0"/>
      <w:marTop w:val="0"/>
      <w:marBottom w:val="0"/>
      <w:divBdr>
        <w:top w:val="none" w:sz="0" w:space="0" w:color="auto"/>
        <w:left w:val="none" w:sz="0" w:space="0" w:color="auto"/>
        <w:bottom w:val="none" w:sz="0" w:space="0" w:color="auto"/>
        <w:right w:val="none" w:sz="0" w:space="0" w:color="auto"/>
      </w:divBdr>
    </w:div>
    <w:div w:id="831943526">
      <w:bodyDiv w:val="1"/>
      <w:marLeft w:val="0"/>
      <w:marRight w:val="0"/>
      <w:marTop w:val="0"/>
      <w:marBottom w:val="0"/>
      <w:divBdr>
        <w:top w:val="none" w:sz="0" w:space="0" w:color="auto"/>
        <w:left w:val="none" w:sz="0" w:space="0" w:color="auto"/>
        <w:bottom w:val="none" w:sz="0" w:space="0" w:color="auto"/>
        <w:right w:val="none" w:sz="0" w:space="0" w:color="auto"/>
      </w:divBdr>
    </w:div>
    <w:div w:id="903100671">
      <w:bodyDiv w:val="1"/>
      <w:marLeft w:val="0"/>
      <w:marRight w:val="0"/>
      <w:marTop w:val="0"/>
      <w:marBottom w:val="0"/>
      <w:divBdr>
        <w:top w:val="none" w:sz="0" w:space="0" w:color="auto"/>
        <w:left w:val="none" w:sz="0" w:space="0" w:color="auto"/>
        <w:bottom w:val="none" w:sz="0" w:space="0" w:color="auto"/>
        <w:right w:val="none" w:sz="0" w:space="0" w:color="auto"/>
      </w:divBdr>
    </w:div>
    <w:div w:id="1069572420">
      <w:bodyDiv w:val="1"/>
      <w:marLeft w:val="0"/>
      <w:marRight w:val="0"/>
      <w:marTop w:val="0"/>
      <w:marBottom w:val="0"/>
      <w:divBdr>
        <w:top w:val="none" w:sz="0" w:space="0" w:color="auto"/>
        <w:left w:val="none" w:sz="0" w:space="0" w:color="auto"/>
        <w:bottom w:val="none" w:sz="0" w:space="0" w:color="auto"/>
        <w:right w:val="none" w:sz="0" w:space="0" w:color="auto"/>
      </w:divBdr>
    </w:div>
    <w:div w:id="12579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editerraneandish.com/shakshuka-recipe/" TargetMode="External"/><Relationship Id="rId13" Type="http://schemas.openxmlformats.org/officeDocument/2006/relationships/hyperlink" Target="https://www.oheaconference.com/" TargetMode="External"/><Relationship Id="rId18" Type="http://schemas.openxmlformats.org/officeDocument/2006/relationships/hyperlink" Target="https://www.amazon.ca/Secret-History-Home-Economics-Trailblazing/dp/132400449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emediterraneandish.com/shakshuka-recipe/" TargetMode="External"/><Relationship Id="rId12" Type="http://schemas.openxmlformats.org/officeDocument/2006/relationships/hyperlink" Target="https://www.fao.org/world-food-day/events/en/" TargetMode="External"/><Relationship Id="rId17" Type="http://schemas.openxmlformats.org/officeDocument/2006/relationships/hyperlink" Target="https://www.eventbrite.com/e/thea-virtual-cooking-class-shakshuka-naan-bread-tickets-191124076257" TargetMode="External"/><Relationship Id="rId2" Type="http://schemas.openxmlformats.org/officeDocument/2006/relationships/styles" Target="styles.xml"/><Relationship Id="rId16" Type="http://schemas.openxmlformats.org/officeDocument/2006/relationships/hyperlink" Target="https://www.eventbrite.com/e/thea-virtual-cooking-class-shakshuka-naan-bread-tickets-19112407625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o.org/world-food-day/events/en/" TargetMode="External"/><Relationship Id="rId5" Type="http://schemas.openxmlformats.org/officeDocument/2006/relationships/footnotes" Target="footnotes.xml"/><Relationship Id="rId15" Type="http://schemas.openxmlformats.org/officeDocument/2006/relationships/hyperlink" Target="mailto:info.thea@yahoo.ca" TargetMode="External"/><Relationship Id="rId23" Type="http://schemas.microsoft.com/office/2018/08/relationships/commentsExtensible" Target="commentsExtensible.xml"/><Relationship Id="rId10" Type="http://schemas.openxmlformats.org/officeDocument/2006/relationships/hyperlink" Target="https://www.saripapular.com/" TargetMode="External"/><Relationship Id="rId19" Type="http://schemas.openxmlformats.org/officeDocument/2006/relationships/hyperlink" Target="https://www.chapters.indigo.ca/en-ca/books/the-secret-history-of-home/9781324004493-item.html" TargetMode="External"/><Relationship Id="rId4" Type="http://schemas.openxmlformats.org/officeDocument/2006/relationships/webSettings" Target="webSettings.xml"/><Relationship Id="rId9" Type="http://schemas.openxmlformats.org/officeDocument/2006/relationships/hyperlink" Target="https://www.saripapular.com/" TargetMode="External"/><Relationship Id="rId14" Type="http://schemas.openxmlformats.org/officeDocument/2006/relationships/hyperlink" Target="https://www.oheaconferenc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dc:creator>
  <cp:keywords/>
  <dc:description/>
  <cp:lastModifiedBy>Janet Wiles</cp:lastModifiedBy>
  <cp:revision>4</cp:revision>
  <dcterms:created xsi:type="dcterms:W3CDTF">2021-10-21T13:31:00Z</dcterms:created>
  <dcterms:modified xsi:type="dcterms:W3CDTF">2021-10-23T15:53:00Z</dcterms:modified>
</cp:coreProperties>
</file>